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D6FDC" w:rsidRPr="00A56DC0" w:rsidRDefault="00ED6FDC" w:rsidP="00ED6FDC">
      <w:pPr>
        <w:jc w:val="center"/>
        <w:outlineLvl w:val="0"/>
        <w:rPr>
          <w:b/>
        </w:rPr>
      </w:pPr>
      <w:r w:rsidRPr="00A56DC0">
        <w:rPr>
          <w:b/>
        </w:rPr>
        <w:fldChar w:fldCharType="begin">
          <w:ffData>
            <w:name w:val="Заглавие_договора"/>
            <w:enabled/>
            <w:calcOnExit w:val="0"/>
            <w:textInput>
              <w:default w:val="Договор"/>
              <w:format w:val="Первая прописная"/>
            </w:textInput>
          </w:ffData>
        </w:fldChar>
      </w:r>
      <w:r w:rsidRPr="00A56DC0">
        <w:rPr>
          <w:b/>
        </w:rPr>
        <w:instrText xml:space="preserve"> FORMTEXT </w:instrText>
      </w:r>
      <w:r w:rsidRPr="00A56DC0">
        <w:rPr>
          <w:b/>
        </w:rPr>
      </w:r>
      <w:r w:rsidRPr="00A56DC0">
        <w:rPr>
          <w:b/>
        </w:rPr>
        <w:fldChar w:fldCharType="separate"/>
      </w:r>
      <w:r w:rsidRPr="00A56DC0">
        <w:rPr>
          <w:b/>
          <w:noProof/>
        </w:rPr>
        <w:t>Договор поставки товара</w:t>
      </w:r>
      <w:r w:rsidRPr="00A56DC0">
        <w:rPr>
          <w:b/>
        </w:rPr>
        <w:fldChar w:fldCharType="end"/>
      </w:r>
      <w:r w:rsidRPr="00A56DC0">
        <w:rPr>
          <w:b/>
        </w:rPr>
        <w:t xml:space="preserve"> </w:t>
      </w:r>
      <w:r w:rsidRPr="00A56DC0">
        <w:rPr>
          <w:b/>
        </w:rPr>
        <w:br/>
        <w:t xml:space="preserve">№ </w:t>
      </w:r>
      <w:bookmarkStart w:id="1" w:name="ТекстовоеПоле65"/>
      <w:r w:rsidRPr="00A56DC0">
        <w:rPr>
          <w:b/>
        </w:rPr>
        <w:fldChar w:fldCharType="begin">
          <w:ffData>
            <w:name w:val="ТекстовоеПоле65"/>
            <w:enabled/>
            <w:calcOnExit w:val="0"/>
            <w:textInput>
              <w:default w:val="_______________"/>
            </w:textInput>
          </w:ffData>
        </w:fldChar>
      </w:r>
      <w:r w:rsidRPr="00A56DC0">
        <w:rPr>
          <w:b/>
        </w:rPr>
        <w:instrText xml:space="preserve"> FORMTEXT </w:instrText>
      </w:r>
      <w:r w:rsidRPr="00A56DC0">
        <w:rPr>
          <w:b/>
        </w:rPr>
      </w:r>
      <w:r w:rsidRPr="00A56DC0">
        <w:rPr>
          <w:b/>
        </w:rPr>
        <w:fldChar w:fldCharType="separate"/>
      </w:r>
      <w:r w:rsidRPr="00A56DC0">
        <w:rPr>
          <w:b/>
          <w:noProof/>
        </w:rPr>
        <w:t>_______________</w:t>
      </w:r>
      <w:r w:rsidRPr="00A56DC0">
        <w:rPr>
          <w:b/>
        </w:rPr>
        <w:fldChar w:fldCharType="end"/>
      </w:r>
      <w:bookmarkEnd w:id="1"/>
    </w:p>
    <w:tbl>
      <w:tblPr>
        <w:tblW w:w="0" w:type="auto"/>
        <w:tblLook w:val="04A0" w:firstRow="1" w:lastRow="0" w:firstColumn="1" w:lastColumn="0" w:noHBand="0" w:noVBand="1"/>
      </w:tblPr>
      <w:tblGrid>
        <w:gridCol w:w="4255"/>
        <w:gridCol w:w="830"/>
        <w:gridCol w:w="4270"/>
      </w:tblGrid>
      <w:tr w:rsidR="00ED6FDC" w:rsidRPr="00A56DC0" w:rsidTr="00113660">
        <w:tc>
          <w:tcPr>
            <w:tcW w:w="4361" w:type="dxa"/>
            <w:shd w:val="clear" w:color="auto" w:fill="auto"/>
            <w:vAlign w:val="center"/>
          </w:tcPr>
          <w:p w:rsidR="00ED6FDC" w:rsidRPr="00A56DC0" w:rsidRDefault="00ED6FDC" w:rsidP="00113660">
            <w:pPr>
              <w:pStyle w:val="western"/>
              <w:spacing w:before="0" w:after="0"/>
              <w:jc w:val="left"/>
              <w:rPr>
                <w:rFonts w:ascii="Times New Roman" w:hAnsi="Times New Roman" w:cs="Times New Roman"/>
                <w:b/>
                <w:lang w:eastAsia="en-US"/>
              </w:rPr>
            </w:pPr>
          </w:p>
        </w:tc>
        <w:tc>
          <w:tcPr>
            <w:tcW w:w="850" w:type="dxa"/>
            <w:shd w:val="clear" w:color="auto" w:fill="auto"/>
            <w:vAlign w:val="center"/>
          </w:tcPr>
          <w:p w:rsidR="00ED6FDC" w:rsidRPr="00A56DC0" w:rsidRDefault="00ED6FDC" w:rsidP="00113660">
            <w:pPr>
              <w:pStyle w:val="western"/>
              <w:spacing w:before="0" w:after="0"/>
              <w:jc w:val="center"/>
              <w:rPr>
                <w:rFonts w:ascii="Times New Roman" w:hAnsi="Times New Roman" w:cs="Times New Roman"/>
                <w:b/>
                <w:lang w:eastAsia="en-US"/>
              </w:rPr>
            </w:pPr>
          </w:p>
        </w:tc>
        <w:tc>
          <w:tcPr>
            <w:tcW w:w="4359" w:type="dxa"/>
            <w:shd w:val="clear" w:color="auto" w:fill="auto"/>
            <w:vAlign w:val="center"/>
          </w:tcPr>
          <w:p w:rsidR="00ED6FDC" w:rsidRPr="00A56DC0" w:rsidRDefault="00ED6FDC" w:rsidP="00113660">
            <w:pPr>
              <w:pStyle w:val="western"/>
              <w:spacing w:before="0" w:after="0"/>
              <w:jc w:val="right"/>
              <w:rPr>
                <w:rFonts w:ascii="Times New Roman" w:hAnsi="Times New Roman" w:cs="Times New Roman"/>
                <w:b/>
                <w:lang w:eastAsia="en-US"/>
              </w:rPr>
            </w:pPr>
          </w:p>
        </w:tc>
      </w:tr>
      <w:tr w:rsidR="00ED6FDC" w:rsidRPr="00A56DC0" w:rsidTr="00113660">
        <w:tc>
          <w:tcPr>
            <w:tcW w:w="4361" w:type="dxa"/>
            <w:shd w:val="clear" w:color="auto" w:fill="auto"/>
            <w:vAlign w:val="center"/>
          </w:tcPr>
          <w:p w:rsidR="00ED6FDC" w:rsidRPr="00A56DC0" w:rsidRDefault="00ED6FDC" w:rsidP="00A936E9">
            <w:pPr>
              <w:pStyle w:val="western"/>
              <w:spacing w:before="0" w:after="0"/>
              <w:jc w:val="left"/>
              <w:rPr>
                <w:rFonts w:ascii="Times New Roman" w:hAnsi="Times New Roman" w:cs="Times New Roman"/>
                <w:b/>
                <w:lang w:eastAsia="en-US"/>
              </w:rPr>
            </w:pPr>
            <w:bookmarkStart w:id="2" w:name="Наименование_поселен"/>
            <w:r w:rsidRPr="00A56DC0">
              <w:rPr>
                <w:rFonts w:ascii="Times New Roman" w:hAnsi="Times New Roman" w:cs="Times New Roman"/>
              </w:rPr>
              <w:t xml:space="preserve">г. </w:t>
            </w:r>
            <w:bookmarkEnd w:id="2"/>
            <w:r w:rsidR="00A936E9">
              <w:rPr>
                <w:rFonts w:ascii="Times New Roman" w:hAnsi="Times New Roman" w:cs="Times New Roman"/>
              </w:rPr>
              <w:t>Москва</w:t>
            </w:r>
          </w:p>
        </w:tc>
        <w:tc>
          <w:tcPr>
            <w:tcW w:w="850" w:type="dxa"/>
            <w:shd w:val="clear" w:color="auto" w:fill="auto"/>
            <w:vAlign w:val="center"/>
          </w:tcPr>
          <w:p w:rsidR="00ED6FDC" w:rsidRPr="00A56DC0" w:rsidRDefault="00ED6FDC" w:rsidP="00113660">
            <w:pPr>
              <w:pStyle w:val="western"/>
              <w:spacing w:before="0" w:after="0"/>
              <w:jc w:val="center"/>
              <w:rPr>
                <w:rFonts w:ascii="Times New Roman" w:hAnsi="Times New Roman" w:cs="Times New Roman"/>
                <w:b/>
                <w:lang w:eastAsia="en-US"/>
              </w:rPr>
            </w:pPr>
          </w:p>
        </w:tc>
        <w:tc>
          <w:tcPr>
            <w:tcW w:w="4359" w:type="dxa"/>
            <w:shd w:val="clear" w:color="auto" w:fill="auto"/>
            <w:vAlign w:val="center"/>
          </w:tcPr>
          <w:p w:rsidR="00ED6FDC" w:rsidRPr="00A56DC0" w:rsidRDefault="006A601A" w:rsidP="006A601A">
            <w:pPr>
              <w:pStyle w:val="western"/>
              <w:spacing w:before="0" w:after="0"/>
              <w:jc w:val="right"/>
              <w:rPr>
                <w:rFonts w:ascii="Times New Roman" w:hAnsi="Times New Roman" w:cs="Times New Roman"/>
                <w:b/>
                <w:lang w:eastAsia="en-US"/>
              </w:rPr>
            </w:pPr>
            <w:r>
              <w:rPr>
                <w:rFonts w:ascii="Times New Roman" w:hAnsi="Times New Roman" w:cs="Times New Roman"/>
              </w:rPr>
              <w:t>«____» ___________ 2020</w:t>
            </w:r>
            <w:r w:rsidR="00A936E9">
              <w:rPr>
                <w:rFonts w:ascii="Times New Roman" w:hAnsi="Times New Roman" w:cs="Times New Roman"/>
              </w:rPr>
              <w:t xml:space="preserve"> </w:t>
            </w:r>
            <w:r w:rsidR="00ED6FDC" w:rsidRPr="00A56DC0">
              <w:rPr>
                <w:rFonts w:ascii="Times New Roman" w:hAnsi="Times New Roman" w:cs="Times New Roman"/>
              </w:rPr>
              <w:t>года</w:t>
            </w:r>
          </w:p>
        </w:tc>
      </w:tr>
      <w:tr w:rsidR="00ED6FDC" w:rsidRPr="00A56DC0" w:rsidTr="00113660">
        <w:tc>
          <w:tcPr>
            <w:tcW w:w="4361" w:type="dxa"/>
            <w:shd w:val="clear" w:color="auto" w:fill="auto"/>
            <w:vAlign w:val="center"/>
          </w:tcPr>
          <w:p w:rsidR="00ED6FDC" w:rsidRPr="00A56DC0" w:rsidRDefault="00ED6FDC" w:rsidP="00113660">
            <w:pPr>
              <w:pStyle w:val="western"/>
              <w:spacing w:before="0" w:after="0"/>
              <w:jc w:val="left"/>
              <w:rPr>
                <w:rFonts w:ascii="Times New Roman" w:hAnsi="Times New Roman" w:cs="Times New Roman"/>
                <w:b/>
                <w:lang w:eastAsia="en-US"/>
              </w:rPr>
            </w:pPr>
          </w:p>
        </w:tc>
        <w:tc>
          <w:tcPr>
            <w:tcW w:w="850" w:type="dxa"/>
            <w:shd w:val="clear" w:color="auto" w:fill="auto"/>
            <w:vAlign w:val="center"/>
          </w:tcPr>
          <w:p w:rsidR="00ED6FDC" w:rsidRPr="00A56DC0" w:rsidRDefault="00ED6FDC" w:rsidP="00113660">
            <w:pPr>
              <w:pStyle w:val="western"/>
              <w:spacing w:before="0" w:after="0"/>
              <w:jc w:val="center"/>
              <w:rPr>
                <w:rFonts w:ascii="Times New Roman" w:hAnsi="Times New Roman" w:cs="Times New Roman"/>
                <w:b/>
                <w:lang w:eastAsia="en-US"/>
              </w:rPr>
            </w:pPr>
          </w:p>
        </w:tc>
        <w:tc>
          <w:tcPr>
            <w:tcW w:w="4359" w:type="dxa"/>
            <w:shd w:val="clear" w:color="auto" w:fill="auto"/>
            <w:vAlign w:val="center"/>
          </w:tcPr>
          <w:p w:rsidR="00ED6FDC" w:rsidRPr="00A56DC0" w:rsidRDefault="00ED6FDC" w:rsidP="00113660">
            <w:pPr>
              <w:pStyle w:val="western"/>
              <w:spacing w:before="0" w:after="0"/>
              <w:jc w:val="right"/>
              <w:rPr>
                <w:rFonts w:ascii="Times New Roman" w:hAnsi="Times New Roman" w:cs="Times New Roman"/>
                <w:b/>
                <w:lang w:eastAsia="en-US"/>
              </w:rPr>
            </w:pPr>
          </w:p>
        </w:tc>
      </w:tr>
    </w:tbl>
    <w:p w:rsidR="00ED6FDC" w:rsidRPr="00A56DC0" w:rsidRDefault="00A936E9" w:rsidP="00ED6FDC">
      <w:pPr>
        <w:ind w:firstLine="709"/>
        <w:jc w:val="both"/>
      </w:pPr>
      <w:r>
        <w:rPr>
          <w:b/>
          <w:noProof/>
        </w:rPr>
        <w:t>Общество с ограниченной ответсвенностью</w:t>
      </w:r>
      <w:r w:rsidR="00231D9C" w:rsidRPr="007372C2">
        <w:rPr>
          <w:b/>
          <w:noProof/>
        </w:rPr>
        <w:t xml:space="preserve"> «</w:t>
      </w:r>
      <w:r w:rsidR="00CF1C79">
        <w:rPr>
          <w:b/>
          <w:noProof/>
        </w:rPr>
        <w:t>Ростелеком информационные технологии</w:t>
      </w:r>
      <w:r w:rsidR="00231D9C" w:rsidRPr="007372C2">
        <w:rPr>
          <w:b/>
          <w:noProof/>
        </w:rPr>
        <w:t>»</w:t>
      </w:r>
      <w:r w:rsidR="00CF1C79">
        <w:rPr>
          <w:b/>
          <w:noProof/>
        </w:rPr>
        <w:t xml:space="preserve"> (ОО «РТК ИТ»)</w:t>
      </w:r>
      <w:r w:rsidR="00ED6FDC" w:rsidRPr="00A56DC0">
        <w:t>,</w:t>
      </w:r>
      <w:bookmarkStart w:id="3" w:name="Согласование_роду"/>
      <w:r w:rsidR="00ED6FDC" w:rsidRPr="00A56DC0">
        <w:t xml:space="preserve"> </w:t>
      </w:r>
      <w:r w:rsidR="00ED6FDC" w:rsidRPr="00A56DC0">
        <w:fldChar w:fldCharType="begin">
          <w:ffData>
            <w:name w:val=""/>
            <w:enabled/>
            <w:calcOnExit w:val="0"/>
            <w:ddList>
              <w:listEntry w:val="именуемое"/>
              <w:listEntry w:val="именуемая"/>
              <w:listEntry w:val="именуемый"/>
            </w:ddList>
          </w:ffData>
        </w:fldChar>
      </w:r>
      <w:r w:rsidR="00ED6FDC" w:rsidRPr="00A56DC0">
        <w:instrText xml:space="preserve"> FORMDROPDOWN </w:instrText>
      </w:r>
      <w:r w:rsidR="00F16DC7">
        <w:fldChar w:fldCharType="separate"/>
      </w:r>
      <w:r w:rsidR="00ED6FDC" w:rsidRPr="00A56DC0">
        <w:fldChar w:fldCharType="end"/>
      </w:r>
      <w:bookmarkEnd w:id="3"/>
      <w:r w:rsidR="00ED6FDC" w:rsidRPr="00A56DC0">
        <w:t xml:space="preserve"> в дальнейшем «</w:t>
      </w:r>
      <w:r w:rsidR="00ED6FDC" w:rsidRPr="007372C2">
        <w:rPr>
          <w:b/>
        </w:rPr>
        <w:fldChar w:fldCharType="begin">
          <w:ffData>
            <w:name w:val=""/>
            <w:enabled/>
            <w:calcOnExit w:val="0"/>
            <w:textInput>
              <w:default w:val="__________"/>
              <w:format w:val="Первая прописная"/>
            </w:textInput>
          </w:ffData>
        </w:fldChar>
      </w:r>
      <w:r w:rsidR="00ED6FDC" w:rsidRPr="00231D9C">
        <w:rPr>
          <w:b/>
        </w:rPr>
        <w:instrText xml:space="preserve"> FORMTEXT </w:instrText>
      </w:r>
      <w:r w:rsidR="00ED6FDC" w:rsidRPr="007372C2">
        <w:rPr>
          <w:b/>
        </w:rPr>
      </w:r>
      <w:r w:rsidR="00ED6FDC" w:rsidRPr="007372C2">
        <w:rPr>
          <w:b/>
        </w:rPr>
        <w:fldChar w:fldCharType="separate"/>
      </w:r>
      <w:r w:rsidR="00ED6FDC" w:rsidRPr="007372C2">
        <w:rPr>
          <w:b/>
        </w:rPr>
        <w:t>Покупатель</w:t>
      </w:r>
      <w:r w:rsidR="00ED6FDC" w:rsidRPr="007372C2">
        <w:rPr>
          <w:b/>
        </w:rPr>
        <w:fldChar w:fldCharType="end"/>
      </w:r>
      <w:r w:rsidR="00ED6FDC" w:rsidRPr="00A56DC0">
        <w:t xml:space="preserve">», в лице </w:t>
      </w:r>
      <w:r w:rsidR="00A346C1" w:rsidRPr="00A56DC0">
        <w:t xml:space="preserve">в лице </w:t>
      </w:r>
      <w:r w:rsidR="00AF5B22">
        <w:t>Генерального директора</w:t>
      </w:r>
      <w:r w:rsidR="00A346C1" w:rsidRPr="00A56DC0">
        <w:t xml:space="preserve"> </w:t>
      </w:r>
      <w:r w:rsidR="00CF1C79">
        <w:t>Ерохина Виталия Владимировича</w:t>
      </w:r>
      <w:r w:rsidR="009F462A">
        <w:t>,</w:t>
      </w:r>
      <w:r w:rsidR="00A346C1" w:rsidRPr="00A56DC0">
        <w:t xml:space="preserve"> </w:t>
      </w:r>
      <w:r w:rsidR="00AF5B22">
        <w:t xml:space="preserve">действующего </w:t>
      </w:r>
      <w:r w:rsidR="00A346C1" w:rsidRPr="00A56DC0">
        <w:t xml:space="preserve">на основании </w:t>
      </w:r>
      <w:r w:rsidR="00AF5B22">
        <w:t>Устава</w:t>
      </w:r>
      <w:r w:rsidR="00A346C1" w:rsidRPr="00A56DC0">
        <w:t>,</w:t>
      </w:r>
      <w:r w:rsidR="00ED6FDC" w:rsidRPr="00A56DC0">
        <w:t xml:space="preserve"> с одной стороны, и</w:t>
      </w:r>
    </w:p>
    <w:p w:rsidR="00ED6FDC" w:rsidRPr="00A56DC0" w:rsidRDefault="00ED6FDC" w:rsidP="00ED6FDC">
      <w:pPr>
        <w:ind w:firstLine="709"/>
        <w:jc w:val="both"/>
      </w:pPr>
      <w:r w:rsidRPr="00A56DC0">
        <w:rPr>
          <w:b/>
        </w:rPr>
        <w:fldChar w:fldCharType="begin">
          <w:ffData>
            <w:name w:val=""/>
            <w:enabled/>
            <w:calcOnExit w:val="0"/>
            <w:statusText w:type="text" w:val="Организационно-правовая форма юридического лица"/>
            <w:textInput>
              <w:default w:val="______________________________"/>
              <w:format w:val="Первая прописная"/>
            </w:textInput>
          </w:ffData>
        </w:fldChar>
      </w:r>
      <w:r w:rsidRPr="00A56DC0">
        <w:rPr>
          <w:b/>
        </w:rPr>
        <w:instrText xml:space="preserve"> FORMTEXT </w:instrText>
      </w:r>
      <w:r w:rsidRPr="00A56DC0">
        <w:rPr>
          <w:b/>
        </w:rPr>
      </w:r>
      <w:r w:rsidRPr="00A56DC0">
        <w:rPr>
          <w:b/>
        </w:rPr>
        <w:fldChar w:fldCharType="separate"/>
      </w:r>
      <w:r w:rsidR="003771D7" w:rsidRPr="00A56DC0">
        <w:rPr>
          <w:b/>
          <w:noProof/>
        </w:rPr>
        <w:t>______________________________</w:t>
      </w:r>
      <w:r w:rsidRPr="00A56DC0">
        <w:rPr>
          <w:b/>
        </w:rPr>
        <w:fldChar w:fldCharType="end"/>
      </w:r>
      <w:r w:rsidRPr="00A56DC0">
        <w:rPr>
          <w:b/>
        </w:rPr>
        <w:t xml:space="preserve"> «</w:t>
      </w:r>
      <w:r w:rsidRPr="00A56DC0">
        <w:rPr>
          <w:b/>
        </w:rPr>
        <w:fldChar w:fldCharType="begin">
          <w:ffData>
            <w:name w:val=""/>
            <w:enabled/>
            <w:calcOnExit w:val="0"/>
            <w:helpText w:type="text" w:val="Название юридического лица."/>
            <w:statusText w:type="text" w:val="Название юридического лица."/>
            <w:textInput>
              <w:default w:val="______________________________"/>
            </w:textInput>
          </w:ffData>
        </w:fldChar>
      </w:r>
      <w:r w:rsidRPr="00A56DC0">
        <w:rPr>
          <w:b/>
        </w:rPr>
        <w:instrText xml:space="preserve"> FORMTEXT </w:instrText>
      </w:r>
      <w:r w:rsidRPr="00A56DC0">
        <w:rPr>
          <w:b/>
        </w:rPr>
      </w:r>
      <w:r w:rsidRPr="00A56DC0">
        <w:rPr>
          <w:b/>
        </w:rPr>
        <w:fldChar w:fldCharType="separate"/>
      </w:r>
      <w:r w:rsidRPr="00A56DC0">
        <w:rPr>
          <w:b/>
          <w:noProof/>
        </w:rPr>
        <w:t>______________________________</w:t>
      </w:r>
      <w:r w:rsidRPr="00A56DC0">
        <w:rPr>
          <w:b/>
        </w:rPr>
        <w:fldChar w:fldCharType="end"/>
      </w:r>
      <w:r w:rsidRPr="00A56DC0">
        <w:rPr>
          <w:b/>
        </w:rPr>
        <w:t>»</w:t>
      </w:r>
      <w:r w:rsidRPr="00A56DC0">
        <w:t xml:space="preserve">, </w:t>
      </w:r>
      <w:r w:rsidRPr="00A56DC0">
        <w:fldChar w:fldCharType="begin">
          <w:ffData>
            <w:name w:val=""/>
            <w:enabled/>
            <w:calcOnExit w:val="0"/>
            <w:ddList>
              <w:listEntry w:val="именуемое"/>
              <w:listEntry w:val="именуемая"/>
              <w:listEntry w:val="именуемый"/>
            </w:ddList>
          </w:ffData>
        </w:fldChar>
      </w:r>
      <w:r w:rsidRPr="00A56DC0">
        <w:instrText xml:space="preserve"> FORMDROPDOWN </w:instrText>
      </w:r>
      <w:r w:rsidR="00F16DC7">
        <w:fldChar w:fldCharType="separate"/>
      </w:r>
      <w:r w:rsidRPr="00A56DC0">
        <w:fldChar w:fldCharType="end"/>
      </w:r>
      <w:r w:rsidRPr="00A56DC0">
        <w:t xml:space="preserve"> в дальнейшем «</w:t>
      </w:r>
      <w:r w:rsidRPr="00A56DC0">
        <w:rPr>
          <w:b/>
        </w:rPr>
        <w:fldChar w:fldCharType="begin">
          <w:ffData>
            <w:name w:val=""/>
            <w:enabled/>
            <w:calcOnExit w:val="0"/>
            <w:textInput>
              <w:default w:val="__________"/>
              <w:format w:val="Первая прописная"/>
            </w:textInput>
          </w:ffData>
        </w:fldChar>
      </w:r>
      <w:r w:rsidRPr="00A56DC0">
        <w:rPr>
          <w:b/>
        </w:rPr>
        <w:instrText xml:space="preserve"> FORMTEXT </w:instrText>
      </w:r>
      <w:r w:rsidRPr="00A56DC0">
        <w:rPr>
          <w:b/>
        </w:rPr>
      </w:r>
      <w:r w:rsidRPr="00A56DC0">
        <w:rPr>
          <w:b/>
        </w:rPr>
        <w:fldChar w:fldCharType="separate"/>
      </w:r>
      <w:r w:rsidR="00BF4830" w:rsidRPr="00A56DC0">
        <w:rPr>
          <w:b/>
          <w:noProof/>
        </w:rPr>
        <w:t>Поставщик</w:t>
      </w:r>
      <w:r w:rsidRPr="00A56DC0">
        <w:rPr>
          <w:b/>
        </w:rPr>
        <w:fldChar w:fldCharType="end"/>
      </w:r>
      <w:r w:rsidRPr="00A56DC0">
        <w:t xml:space="preserve">», в лице </w:t>
      </w:r>
      <w:r w:rsidRPr="00A56DC0">
        <w:fldChar w:fldCharType="begin">
          <w:ffData>
            <w:name w:val=""/>
            <w:enabled/>
            <w:calcOnExit w:val="0"/>
            <w:textInput>
              <w:default w:val="______________________________"/>
            </w:textInput>
          </w:ffData>
        </w:fldChar>
      </w:r>
      <w:r w:rsidRPr="00A56DC0">
        <w:instrText xml:space="preserve"> FORMTEXT </w:instrText>
      </w:r>
      <w:r w:rsidRPr="00A56DC0">
        <w:fldChar w:fldCharType="separate"/>
      </w:r>
      <w:r w:rsidRPr="00A56DC0">
        <w:rPr>
          <w:noProof/>
        </w:rPr>
        <w:t>______________________________</w:t>
      </w:r>
      <w:r w:rsidRPr="00A56DC0">
        <w:fldChar w:fldCharType="end"/>
      </w:r>
      <w:r w:rsidRPr="00A56DC0">
        <w:t xml:space="preserve"> </w:t>
      </w:r>
      <w:r w:rsidRPr="00A56DC0">
        <w:fldChar w:fldCharType="begin">
          <w:ffData>
            <w:name w:val=""/>
            <w:enabled/>
            <w:calcOnExit w:val="0"/>
            <w:helpText w:type="text" w:val="Фамилия."/>
            <w:statusText w:type="text" w:val="Фамилия."/>
            <w:textInput>
              <w:default w:val="__________"/>
              <w:format w:val="Первая прописная"/>
            </w:textInput>
          </w:ffData>
        </w:fldChar>
      </w:r>
      <w:r w:rsidRPr="00A56DC0">
        <w:instrText xml:space="preserve"> FORMTEXT </w:instrText>
      </w:r>
      <w:r w:rsidRPr="00A56DC0">
        <w:fldChar w:fldCharType="separate"/>
      </w:r>
      <w:r w:rsidRPr="00A56DC0">
        <w:rPr>
          <w:noProof/>
        </w:rPr>
        <w:t>__________</w:t>
      </w:r>
      <w:r w:rsidRPr="00A56DC0">
        <w:fldChar w:fldCharType="end"/>
      </w:r>
      <w:r w:rsidRPr="00A56DC0">
        <w:t xml:space="preserve"> </w:t>
      </w:r>
      <w:r w:rsidRPr="00A56DC0">
        <w:fldChar w:fldCharType="begin">
          <w:ffData>
            <w:name w:val=""/>
            <w:enabled/>
            <w:calcOnExit w:val="0"/>
            <w:helpText w:type="text" w:val="Фамилия."/>
            <w:statusText w:type="text" w:val="Фамилия."/>
            <w:textInput>
              <w:default w:val="__________"/>
              <w:format w:val="Первая прописная"/>
            </w:textInput>
          </w:ffData>
        </w:fldChar>
      </w:r>
      <w:r w:rsidRPr="00A56DC0">
        <w:instrText xml:space="preserve"> FORMTEXT </w:instrText>
      </w:r>
      <w:r w:rsidRPr="00A56DC0">
        <w:fldChar w:fldCharType="separate"/>
      </w:r>
      <w:r w:rsidRPr="00A56DC0">
        <w:rPr>
          <w:noProof/>
        </w:rPr>
        <w:t>__________</w:t>
      </w:r>
      <w:r w:rsidRPr="00A56DC0">
        <w:fldChar w:fldCharType="end"/>
      </w:r>
      <w:r w:rsidRPr="00A56DC0">
        <w:t xml:space="preserve"> </w:t>
      </w:r>
      <w:r w:rsidRPr="00A56DC0">
        <w:fldChar w:fldCharType="begin">
          <w:ffData>
            <w:name w:val=""/>
            <w:enabled/>
            <w:calcOnExit w:val="0"/>
            <w:helpText w:type="text" w:val="Фамилия."/>
            <w:statusText w:type="text" w:val="Фамилия."/>
            <w:textInput>
              <w:default w:val="__________"/>
              <w:format w:val="Первая прописная"/>
            </w:textInput>
          </w:ffData>
        </w:fldChar>
      </w:r>
      <w:r w:rsidRPr="00A56DC0">
        <w:instrText xml:space="preserve"> FORMTEXT </w:instrText>
      </w:r>
      <w:r w:rsidRPr="00A56DC0">
        <w:fldChar w:fldCharType="separate"/>
      </w:r>
      <w:r w:rsidRPr="00A56DC0">
        <w:rPr>
          <w:noProof/>
        </w:rPr>
        <w:t>__________</w:t>
      </w:r>
      <w:r w:rsidRPr="00A56DC0">
        <w:fldChar w:fldCharType="end"/>
      </w:r>
      <w:r w:rsidRPr="00A56DC0">
        <w:t xml:space="preserve">, </w:t>
      </w:r>
      <w:r w:rsidR="005F34EA" w:rsidRPr="005F34EA">
        <w:t>[</w:t>
      </w:r>
      <w:r w:rsidR="005F34EA" w:rsidRPr="005F34EA">
        <w:rPr>
          <w:i/>
        </w:rPr>
        <w:t>действующего / (действующей)</w:t>
      </w:r>
      <w:r w:rsidR="005F34EA" w:rsidRPr="005F34EA">
        <w:t>]</w:t>
      </w:r>
      <w:r w:rsidRPr="00A56DC0">
        <w:t xml:space="preserve"> на основании </w:t>
      </w:r>
      <w:r w:rsidRPr="00A56DC0">
        <w:fldChar w:fldCharType="begin">
          <w:ffData>
            <w:name w:val=""/>
            <w:enabled/>
            <w:calcOnExit w:val="0"/>
            <w:textInput>
              <w:default w:val="______________________________"/>
              <w:format w:val="Первая прописная"/>
            </w:textInput>
          </w:ffData>
        </w:fldChar>
      </w:r>
      <w:r w:rsidRPr="00A56DC0">
        <w:instrText xml:space="preserve"> FORMTEXT </w:instrText>
      </w:r>
      <w:r w:rsidRPr="00A56DC0">
        <w:fldChar w:fldCharType="separate"/>
      </w:r>
      <w:r w:rsidR="001C0044" w:rsidRPr="00A56DC0">
        <w:rPr>
          <w:noProof/>
        </w:rPr>
        <w:t>______________________________</w:t>
      </w:r>
      <w:r w:rsidRPr="00A56DC0">
        <w:fldChar w:fldCharType="end"/>
      </w:r>
      <w:r w:rsidRPr="00A56DC0">
        <w:t>, с другой стороны,</w:t>
      </w:r>
    </w:p>
    <w:p w:rsidR="00ED6FDC" w:rsidRPr="00A56DC0" w:rsidRDefault="00ED6FDC" w:rsidP="00ED6FDC">
      <w:pPr>
        <w:ind w:firstLine="709"/>
        <w:jc w:val="both"/>
      </w:pPr>
      <w:r w:rsidRPr="00A56DC0">
        <w:t>совместно именуемые «Стороны», заключили настоящий Договор поставки (далее – «Договор») о нижеследующем:</w:t>
      </w:r>
    </w:p>
    <w:p w:rsidR="001F359B" w:rsidRPr="00A56DC0" w:rsidRDefault="001F359B" w:rsidP="003771D7">
      <w:pPr>
        <w:pStyle w:val="western"/>
        <w:keepNext/>
        <w:numPr>
          <w:ilvl w:val="0"/>
          <w:numId w:val="34"/>
        </w:numPr>
        <w:spacing w:before="240" w:after="0"/>
        <w:jc w:val="center"/>
        <w:outlineLvl w:val="1"/>
        <w:rPr>
          <w:rFonts w:ascii="Times New Roman" w:hAnsi="Times New Roman" w:cs="Times New Roman"/>
          <w:b/>
          <w:lang w:eastAsia="en-US"/>
        </w:rPr>
      </w:pPr>
      <w:r w:rsidRPr="00A56DC0">
        <w:rPr>
          <w:rFonts w:ascii="Times New Roman" w:hAnsi="Times New Roman" w:cs="Times New Roman"/>
          <w:b/>
          <w:lang w:eastAsia="en-US"/>
        </w:rPr>
        <w:t xml:space="preserve">Термины и определения </w:t>
      </w:r>
    </w:p>
    <w:p w:rsidR="00BF4830" w:rsidRPr="00A56DC0" w:rsidRDefault="00BF4830" w:rsidP="00BF4830">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Используемые в настоящем Договоре понятия означают следующее:</w:t>
      </w:r>
    </w:p>
    <w:p w:rsidR="00EE30F5" w:rsidRPr="00A56DC0" w:rsidRDefault="00710C7D" w:rsidP="00EE30F5">
      <w:pPr>
        <w:pStyle w:val="western"/>
        <w:numPr>
          <w:ilvl w:val="2"/>
          <w:numId w:val="34"/>
        </w:numPr>
        <w:spacing w:before="0" w:after="0"/>
        <w:ind w:firstLine="709"/>
        <w:rPr>
          <w:rFonts w:ascii="Times New Roman" w:hAnsi="Times New Roman" w:cs="Times New Roman"/>
          <w:lang w:eastAsia="en-US"/>
        </w:rPr>
      </w:pPr>
      <w:r w:rsidRPr="00A56DC0">
        <w:rPr>
          <w:rFonts w:ascii="Times New Roman" w:hAnsi="Times New Roman" w:cs="Times New Roman"/>
          <w:b/>
          <w:lang w:eastAsia="en-US"/>
        </w:rPr>
        <w:t xml:space="preserve">Срок </w:t>
      </w:r>
      <w:r w:rsidR="002F10FB" w:rsidRPr="00A56DC0">
        <w:rPr>
          <w:rFonts w:ascii="Times New Roman" w:hAnsi="Times New Roman" w:cs="Times New Roman"/>
          <w:b/>
          <w:lang w:eastAsia="en-US"/>
        </w:rPr>
        <w:t>доставки</w:t>
      </w:r>
      <w:r w:rsidR="001F359B" w:rsidRPr="00A56DC0">
        <w:rPr>
          <w:rFonts w:ascii="Times New Roman" w:hAnsi="Times New Roman" w:cs="Times New Roman"/>
          <w:b/>
          <w:lang w:eastAsia="en-US"/>
        </w:rPr>
        <w:t xml:space="preserve"> </w:t>
      </w:r>
      <w:r w:rsidR="00311946" w:rsidRPr="00A56DC0">
        <w:rPr>
          <w:rFonts w:ascii="Times New Roman" w:hAnsi="Times New Roman" w:cs="Times New Roman"/>
          <w:lang w:eastAsia="en-US"/>
        </w:rPr>
        <w:t>–</w:t>
      </w:r>
      <w:r w:rsidR="00EE30F5" w:rsidRPr="00A56DC0">
        <w:rPr>
          <w:rFonts w:ascii="Times New Roman" w:hAnsi="Times New Roman" w:cs="Times New Roman"/>
          <w:lang w:eastAsia="en-US"/>
        </w:rPr>
        <w:t xml:space="preserve"> </w:t>
      </w:r>
      <w:r w:rsidR="00311946" w:rsidRPr="00A56DC0">
        <w:rPr>
          <w:rFonts w:ascii="Times New Roman" w:hAnsi="Times New Roman" w:cs="Times New Roman"/>
          <w:lang w:eastAsia="en-US"/>
        </w:rPr>
        <w:t xml:space="preserve">установленный п. </w:t>
      </w:r>
      <w:r w:rsidR="000621FE">
        <w:fldChar w:fldCharType="begin"/>
      </w:r>
      <w:r w:rsidR="000621FE">
        <w:instrText xml:space="preserve"> REF _Ref339581580 \r \h  \* MERGEFORMAT </w:instrText>
      </w:r>
      <w:r w:rsidR="000621FE">
        <w:fldChar w:fldCharType="separate"/>
      </w:r>
      <w:r w:rsidR="004268A0" w:rsidRPr="004268A0">
        <w:rPr>
          <w:rFonts w:ascii="Times New Roman" w:hAnsi="Times New Roman" w:cs="Times New Roman"/>
          <w:lang w:eastAsia="en-US"/>
        </w:rPr>
        <w:t>2.2</w:t>
      </w:r>
      <w:r w:rsidR="000621FE">
        <w:fldChar w:fldCharType="end"/>
      </w:r>
      <w:r w:rsidR="00311946" w:rsidRPr="00A56DC0">
        <w:rPr>
          <w:rFonts w:ascii="Times New Roman" w:hAnsi="Times New Roman" w:cs="Times New Roman"/>
          <w:lang w:eastAsia="en-US"/>
        </w:rPr>
        <w:t xml:space="preserve"> настоящего Договора</w:t>
      </w:r>
      <w:r w:rsidR="0092053F" w:rsidRPr="00A56DC0">
        <w:rPr>
          <w:rFonts w:ascii="Times New Roman" w:hAnsi="Times New Roman" w:cs="Times New Roman"/>
          <w:lang w:eastAsia="en-US"/>
        </w:rPr>
        <w:t xml:space="preserve"> срок, в который Поставщик обязуется </w:t>
      </w:r>
      <w:r w:rsidR="002F10FB" w:rsidRPr="00A56DC0">
        <w:rPr>
          <w:rFonts w:ascii="Times New Roman" w:hAnsi="Times New Roman" w:cs="Times New Roman"/>
          <w:lang w:eastAsia="en-US"/>
        </w:rPr>
        <w:t xml:space="preserve">доставить Товар в Место доставки и </w:t>
      </w:r>
      <w:r w:rsidR="00C72CCC" w:rsidRPr="00A56DC0">
        <w:rPr>
          <w:rFonts w:ascii="Times New Roman" w:hAnsi="Times New Roman" w:cs="Times New Roman"/>
          <w:lang w:eastAsia="en-US"/>
        </w:rPr>
        <w:t xml:space="preserve">передать </w:t>
      </w:r>
      <w:r w:rsidR="002F10FB" w:rsidRPr="00A56DC0">
        <w:rPr>
          <w:rFonts w:ascii="Times New Roman" w:hAnsi="Times New Roman" w:cs="Times New Roman"/>
          <w:lang w:eastAsia="en-US"/>
        </w:rPr>
        <w:t>его</w:t>
      </w:r>
      <w:r w:rsidR="009E6633" w:rsidRPr="00A56DC0">
        <w:rPr>
          <w:rFonts w:ascii="Times New Roman" w:hAnsi="Times New Roman" w:cs="Times New Roman"/>
          <w:lang w:eastAsia="en-US"/>
        </w:rPr>
        <w:t xml:space="preserve"> Покупателю.</w:t>
      </w:r>
    </w:p>
    <w:p w:rsidR="00EE30F5" w:rsidRPr="00A56DC0" w:rsidRDefault="00EE30F5" w:rsidP="00EE30F5">
      <w:pPr>
        <w:pStyle w:val="western"/>
        <w:numPr>
          <w:ilvl w:val="2"/>
          <w:numId w:val="34"/>
        </w:numPr>
        <w:spacing w:before="0" w:after="0"/>
        <w:ind w:firstLine="709"/>
        <w:rPr>
          <w:rFonts w:ascii="Times New Roman" w:hAnsi="Times New Roman" w:cs="Times New Roman"/>
          <w:lang w:eastAsia="en-US"/>
        </w:rPr>
      </w:pPr>
      <w:r w:rsidRPr="00A56DC0">
        <w:rPr>
          <w:rFonts w:ascii="Times New Roman" w:hAnsi="Times New Roman" w:cs="Times New Roman"/>
          <w:b/>
          <w:lang w:eastAsia="en-US"/>
        </w:rPr>
        <w:t xml:space="preserve">Место </w:t>
      </w:r>
      <w:r w:rsidR="002F10FB" w:rsidRPr="00A56DC0">
        <w:rPr>
          <w:rFonts w:ascii="Times New Roman" w:hAnsi="Times New Roman" w:cs="Times New Roman"/>
          <w:b/>
          <w:lang w:eastAsia="en-US"/>
        </w:rPr>
        <w:t>доставки</w:t>
      </w:r>
      <w:r w:rsidRPr="00A56DC0">
        <w:rPr>
          <w:rFonts w:ascii="Times New Roman" w:hAnsi="Times New Roman" w:cs="Times New Roman"/>
          <w:b/>
          <w:lang w:eastAsia="en-US"/>
        </w:rPr>
        <w:t xml:space="preserve"> </w:t>
      </w:r>
      <w:r w:rsidR="002F10FB" w:rsidRPr="00A56DC0">
        <w:rPr>
          <w:rFonts w:ascii="Times New Roman" w:hAnsi="Times New Roman" w:cs="Times New Roman"/>
          <w:lang w:eastAsia="en-US"/>
        </w:rPr>
        <w:t>–</w:t>
      </w:r>
      <w:r w:rsidRPr="00A56DC0">
        <w:rPr>
          <w:rFonts w:ascii="Times New Roman" w:hAnsi="Times New Roman" w:cs="Times New Roman"/>
          <w:lang w:eastAsia="en-US"/>
        </w:rPr>
        <w:t xml:space="preserve"> установл</w:t>
      </w:r>
      <w:r w:rsidR="002F10FB" w:rsidRPr="00A56DC0">
        <w:rPr>
          <w:rFonts w:ascii="Times New Roman" w:hAnsi="Times New Roman" w:cs="Times New Roman"/>
          <w:lang w:eastAsia="en-US"/>
        </w:rPr>
        <w:t>енное Спецификацией (Приложение № 1 к настоящему Договору) место, в которое Поставщик обязуется доставить Товар и в котором Поставщик обязуется передать Товар Покупателю.</w:t>
      </w:r>
    </w:p>
    <w:p w:rsidR="002F10FB" w:rsidRPr="00A56DC0" w:rsidRDefault="002F10FB" w:rsidP="00EE30F5">
      <w:pPr>
        <w:pStyle w:val="western"/>
        <w:numPr>
          <w:ilvl w:val="2"/>
          <w:numId w:val="34"/>
        </w:numPr>
        <w:spacing w:before="0" w:after="0"/>
        <w:ind w:firstLine="709"/>
        <w:rPr>
          <w:rFonts w:ascii="Times New Roman" w:hAnsi="Times New Roman" w:cs="Times New Roman"/>
          <w:lang w:eastAsia="en-US"/>
        </w:rPr>
      </w:pPr>
      <w:r w:rsidRPr="00A56DC0">
        <w:rPr>
          <w:rFonts w:ascii="Times New Roman" w:hAnsi="Times New Roman" w:cs="Times New Roman"/>
          <w:b/>
          <w:lang w:eastAsia="en-US"/>
        </w:rPr>
        <w:t xml:space="preserve">Товар </w:t>
      </w:r>
      <w:r w:rsidRPr="00A56DC0">
        <w:rPr>
          <w:rFonts w:ascii="Times New Roman" w:hAnsi="Times New Roman" w:cs="Times New Roman"/>
          <w:lang w:eastAsia="en-US"/>
        </w:rPr>
        <w:t>– установленны</w:t>
      </w:r>
      <w:r w:rsidR="00B42806" w:rsidRPr="00A56DC0">
        <w:rPr>
          <w:rFonts w:ascii="Times New Roman" w:hAnsi="Times New Roman" w:cs="Times New Roman"/>
          <w:lang w:eastAsia="en-US"/>
        </w:rPr>
        <w:t>е</w:t>
      </w:r>
      <w:r w:rsidRPr="00A56DC0">
        <w:rPr>
          <w:rFonts w:ascii="Times New Roman" w:hAnsi="Times New Roman" w:cs="Times New Roman"/>
          <w:lang w:eastAsia="en-US"/>
        </w:rPr>
        <w:t xml:space="preserve"> Спецификацией (Приложение № 1 к настоящему Договору) </w:t>
      </w:r>
      <w:r w:rsidR="00B42806" w:rsidRPr="00A56DC0">
        <w:rPr>
          <w:rFonts w:ascii="Times New Roman" w:hAnsi="Times New Roman" w:cs="Times New Roman"/>
          <w:lang w:eastAsia="en-US"/>
        </w:rPr>
        <w:t>вещи (</w:t>
      </w:r>
      <w:r w:rsidRPr="00A56DC0">
        <w:rPr>
          <w:rFonts w:ascii="Times New Roman" w:hAnsi="Times New Roman" w:cs="Times New Roman"/>
          <w:lang w:eastAsia="en-US"/>
        </w:rPr>
        <w:t>товар</w:t>
      </w:r>
      <w:r w:rsidR="00B42806" w:rsidRPr="00A56DC0">
        <w:rPr>
          <w:rFonts w:ascii="Times New Roman" w:hAnsi="Times New Roman" w:cs="Times New Roman"/>
          <w:lang w:eastAsia="en-US"/>
        </w:rPr>
        <w:t>ы)</w:t>
      </w:r>
      <w:r w:rsidRPr="00A56DC0">
        <w:rPr>
          <w:rFonts w:ascii="Times New Roman" w:hAnsi="Times New Roman" w:cs="Times New Roman"/>
          <w:lang w:eastAsia="en-US"/>
        </w:rPr>
        <w:t xml:space="preserve">, </w:t>
      </w:r>
      <w:r w:rsidR="00B42806" w:rsidRPr="00A56DC0">
        <w:rPr>
          <w:rFonts w:ascii="Times New Roman" w:hAnsi="Times New Roman" w:cs="Times New Roman"/>
          <w:lang w:eastAsia="en-US"/>
        </w:rPr>
        <w:t>которые Поставщик обязуется передать в собственность Покупателю во исполнение настоящего Договора.</w:t>
      </w:r>
    </w:p>
    <w:p w:rsidR="00D24411" w:rsidRPr="00A56DC0" w:rsidRDefault="00D24411" w:rsidP="00EE30F5">
      <w:pPr>
        <w:pStyle w:val="western"/>
        <w:numPr>
          <w:ilvl w:val="2"/>
          <w:numId w:val="34"/>
        </w:numPr>
        <w:spacing w:before="0" w:after="0"/>
        <w:ind w:firstLine="709"/>
        <w:rPr>
          <w:rFonts w:ascii="Times New Roman" w:hAnsi="Times New Roman" w:cs="Times New Roman"/>
          <w:lang w:eastAsia="en-US"/>
        </w:rPr>
      </w:pPr>
      <w:r w:rsidRPr="00A56DC0">
        <w:rPr>
          <w:rFonts w:ascii="Times New Roman" w:hAnsi="Times New Roman" w:cs="Times New Roman"/>
          <w:b/>
          <w:lang w:eastAsia="en-US"/>
        </w:rPr>
        <w:t xml:space="preserve">Цена за единицу Товара </w:t>
      </w:r>
      <w:r w:rsidRPr="00A56DC0">
        <w:rPr>
          <w:rFonts w:ascii="Times New Roman" w:hAnsi="Times New Roman" w:cs="Times New Roman"/>
          <w:lang w:eastAsia="en-US"/>
        </w:rPr>
        <w:t>– установленная Спецификацией (Приложение № 1 к настоящему Договору) цена единицы Товара.</w:t>
      </w:r>
    </w:p>
    <w:p w:rsidR="00D24411" w:rsidRPr="00A56DC0" w:rsidRDefault="00D24411" w:rsidP="00EE30F5">
      <w:pPr>
        <w:pStyle w:val="western"/>
        <w:numPr>
          <w:ilvl w:val="2"/>
          <w:numId w:val="34"/>
        </w:numPr>
        <w:spacing w:before="0" w:after="0"/>
        <w:ind w:firstLine="709"/>
        <w:rPr>
          <w:rFonts w:ascii="Times New Roman" w:hAnsi="Times New Roman" w:cs="Times New Roman"/>
          <w:lang w:eastAsia="en-US"/>
        </w:rPr>
      </w:pPr>
      <w:r w:rsidRPr="00A56DC0">
        <w:rPr>
          <w:rFonts w:ascii="Times New Roman" w:hAnsi="Times New Roman" w:cs="Times New Roman"/>
          <w:b/>
          <w:lang w:eastAsia="en-US"/>
        </w:rPr>
        <w:t xml:space="preserve">Общая Цена </w:t>
      </w:r>
      <w:r w:rsidRPr="00A56DC0">
        <w:rPr>
          <w:rFonts w:ascii="Times New Roman" w:hAnsi="Times New Roman" w:cs="Times New Roman"/>
          <w:lang w:eastAsia="en-US"/>
        </w:rPr>
        <w:t xml:space="preserve">– установленная п. </w:t>
      </w:r>
      <w:r w:rsidR="000621FE">
        <w:fldChar w:fldCharType="begin"/>
      </w:r>
      <w:r w:rsidR="000621FE">
        <w:instrText xml:space="preserve"> REF _Ref339612202 \r \h  \* MERGEFORMAT </w:instrText>
      </w:r>
      <w:r w:rsidR="000621FE">
        <w:fldChar w:fldCharType="separate"/>
      </w:r>
      <w:r w:rsidR="004268A0" w:rsidRPr="004268A0">
        <w:rPr>
          <w:rFonts w:ascii="Times New Roman" w:hAnsi="Times New Roman" w:cs="Times New Roman"/>
          <w:lang w:eastAsia="en-US"/>
        </w:rPr>
        <w:t>3.1</w:t>
      </w:r>
      <w:r w:rsidR="000621FE">
        <w:fldChar w:fldCharType="end"/>
      </w:r>
      <w:r w:rsidRPr="00A56DC0">
        <w:rPr>
          <w:rFonts w:ascii="Times New Roman" w:hAnsi="Times New Roman" w:cs="Times New Roman"/>
          <w:lang w:eastAsia="en-US"/>
        </w:rPr>
        <w:t xml:space="preserve"> настоящего Договора цена за весь Товар.</w:t>
      </w:r>
    </w:p>
    <w:p w:rsidR="001469CB" w:rsidRPr="00A56DC0" w:rsidRDefault="001469CB" w:rsidP="00EE30F5">
      <w:pPr>
        <w:pStyle w:val="western"/>
        <w:numPr>
          <w:ilvl w:val="2"/>
          <w:numId w:val="34"/>
        </w:numPr>
        <w:spacing w:before="0" w:after="0"/>
        <w:ind w:firstLine="709"/>
        <w:rPr>
          <w:rFonts w:ascii="Times New Roman" w:hAnsi="Times New Roman" w:cs="Times New Roman"/>
          <w:lang w:eastAsia="en-US"/>
        </w:rPr>
      </w:pPr>
      <w:r w:rsidRPr="00A56DC0">
        <w:rPr>
          <w:rFonts w:ascii="Times New Roman" w:hAnsi="Times New Roman" w:cs="Times New Roman"/>
          <w:b/>
          <w:lang w:eastAsia="en-US"/>
        </w:rPr>
        <w:t xml:space="preserve">Поставка </w:t>
      </w:r>
      <w:r w:rsidRPr="00A56DC0">
        <w:rPr>
          <w:rFonts w:ascii="Times New Roman" w:hAnsi="Times New Roman" w:cs="Times New Roman"/>
          <w:lang w:eastAsia="en-US"/>
        </w:rPr>
        <w:t>– доставка и передача Товара в Срок доставки в Месте доставки.</w:t>
      </w:r>
    </w:p>
    <w:p w:rsidR="00E61477" w:rsidRPr="00A56DC0" w:rsidRDefault="00E61477" w:rsidP="00E61477">
      <w:pPr>
        <w:pStyle w:val="western"/>
        <w:numPr>
          <w:ilvl w:val="2"/>
          <w:numId w:val="34"/>
        </w:numPr>
        <w:spacing w:before="0" w:after="0"/>
        <w:ind w:firstLine="709"/>
        <w:rPr>
          <w:rFonts w:ascii="Times New Roman" w:hAnsi="Times New Roman" w:cs="Times New Roman"/>
          <w:lang w:eastAsia="en-US"/>
        </w:rPr>
      </w:pPr>
      <w:r w:rsidRPr="00A56DC0">
        <w:rPr>
          <w:rFonts w:ascii="Times New Roman" w:hAnsi="Times New Roman" w:cs="Times New Roman"/>
          <w:b/>
          <w:lang w:eastAsia="en-US"/>
        </w:rPr>
        <w:t xml:space="preserve">Рабочий день </w:t>
      </w:r>
      <w:r w:rsidRPr="00A56DC0">
        <w:rPr>
          <w:rFonts w:ascii="Times New Roman" w:hAnsi="Times New Roman" w:cs="Times New Roman"/>
          <w:lang w:eastAsia="en-US"/>
        </w:rPr>
        <w:t>– рабочий день при пятидневной рабочей недели с двумя выходными днями (суббота и воскресение) с учётом нерабочих праздничных дней, установленных законодательством Российской Федерации, и переносов выходных дней в соответствии с законодательством Российской Федерации.</w:t>
      </w:r>
    </w:p>
    <w:p w:rsidR="00072DDD" w:rsidRPr="00A56DC0" w:rsidRDefault="00072DDD" w:rsidP="003771D7">
      <w:pPr>
        <w:pStyle w:val="western"/>
        <w:keepNext/>
        <w:numPr>
          <w:ilvl w:val="0"/>
          <w:numId w:val="34"/>
        </w:numPr>
        <w:spacing w:before="240" w:after="0"/>
        <w:jc w:val="center"/>
        <w:outlineLvl w:val="1"/>
        <w:rPr>
          <w:rFonts w:ascii="Times New Roman" w:hAnsi="Times New Roman" w:cs="Times New Roman"/>
          <w:b/>
          <w:lang w:eastAsia="en-US"/>
        </w:rPr>
      </w:pPr>
      <w:r w:rsidRPr="00A56DC0">
        <w:rPr>
          <w:rFonts w:ascii="Times New Roman" w:hAnsi="Times New Roman" w:cs="Times New Roman"/>
          <w:b/>
          <w:lang w:eastAsia="en-US"/>
        </w:rPr>
        <w:t xml:space="preserve">Предмет </w:t>
      </w:r>
      <w:r w:rsidR="00D06A4B" w:rsidRPr="00A56DC0">
        <w:rPr>
          <w:rFonts w:ascii="Times New Roman" w:hAnsi="Times New Roman" w:cs="Times New Roman"/>
          <w:b/>
          <w:lang w:eastAsia="en-US"/>
        </w:rPr>
        <w:t xml:space="preserve">настоящего </w:t>
      </w:r>
      <w:r w:rsidRPr="00A56DC0">
        <w:rPr>
          <w:rFonts w:ascii="Times New Roman" w:hAnsi="Times New Roman" w:cs="Times New Roman"/>
          <w:b/>
          <w:lang w:eastAsia="en-US"/>
        </w:rPr>
        <w:t>Договора</w:t>
      </w:r>
    </w:p>
    <w:p w:rsidR="00D06A4B" w:rsidRPr="00A56DC0" w:rsidRDefault="00D06A4B" w:rsidP="003771D7">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 xml:space="preserve">Поставщик обязуется передать в </w:t>
      </w:r>
      <w:r w:rsidR="00B42806" w:rsidRPr="00A56DC0">
        <w:rPr>
          <w:rFonts w:ascii="Times New Roman" w:hAnsi="Times New Roman" w:cs="Times New Roman"/>
          <w:lang w:eastAsia="en-US"/>
        </w:rPr>
        <w:t>С</w:t>
      </w:r>
      <w:r w:rsidRPr="00A56DC0">
        <w:rPr>
          <w:rFonts w:ascii="Times New Roman" w:hAnsi="Times New Roman" w:cs="Times New Roman"/>
          <w:lang w:eastAsia="en-US"/>
        </w:rPr>
        <w:t>рок</w:t>
      </w:r>
      <w:r w:rsidR="00B42806" w:rsidRPr="00A56DC0">
        <w:rPr>
          <w:rFonts w:ascii="Times New Roman" w:hAnsi="Times New Roman" w:cs="Times New Roman"/>
          <w:lang w:eastAsia="en-US"/>
        </w:rPr>
        <w:t xml:space="preserve"> доставки в Месте доставки</w:t>
      </w:r>
      <w:r w:rsidR="00C72CCC" w:rsidRPr="00A56DC0">
        <w:rPr>
          <w:rFonts w:ascii="Times New Roman" w:hAnsi="Times New Roman" w:cs="Times New Roman"/>
          <w:lang w:eastAsia="en-US"/>
        </w:rPr>
        <w:t xml:space="preserve"> </w:t>
      </w:r>
      <w:r w:rsidR="00B42806" w:rsidRPr="00A56DC0">
        <w:rPr>
          <w:rFonts w:ascii="Times New Roman" w:hAnsi="Times New Roman" w:cs="Times New Roman"/>
          <w:lang w:eastAsia="en-US"/>
        </w:rPr>
        <w:t>Т</w:t>
      </w:r>
      <w:r w:rsidR="00C72CCC" w:rsidRPr="00A56DC0">
        <w:rPr>
          <w:rFonts w:ascii="Times New Roman" w:hAnsi="Times New Roman" w:cs="Times New Roman"/>
          <w:lang w:eastAsia="en-US"/>
        </w:rPr>
        <w:t>овар</w:t>
      </w:r>
      <w:r w:rsidR="00B42806" w:rsidRPr="00A56DC0">
        <w:rPr>
          <w:rFonts w:ascii="Times New Roman" w:hAnsi="Times New Roman" w:cs="Times New Roman"/>
          <w:lang w:eastAsia="en-US"/>
        </w:rPr>
        <w:t xml:space="preserve"> в собственность Покупателю, а Покупатель обязуется принять Товар и </w:t>
      </w:r>
      <w:r w:rsidR="00B62B4B" w:rsidRPr="00A56DC0">
        <w:rPr>
          <w:rFonts w:ascii="Times New Roman" w:hAnsi="Times New Roman" w:cs="Times New Roman"/>
          <w:lang w:eastAsia="en-US"/>
        </w:rPr>
        <w:t xml:space="preserve">оплатить Товар в порядки и сроки, </w:t>
      </w:r>
      <w:r w:rsidR="00D24411" w:rsidRPr="00A56DC0">
        <w:rPr>
          <w:rFonts w:ascii="Times New Roman" w:hAnsi="Times New Roman" w:cs="Times New Roman"/>
          <w:lang w:eastAsia="en-US"/>
        </w:rPr>
        <w:t>установленн</w:t>
      </w:r>
      <w:r w:rsidR="00B62B4B" w:rsidRPr="00A56DC0">
        <w:rPr>
          <w:rFonts w:ascii="Times New Roman" w:hAnsi="Times New Roman" w:cs="Times New Roman"/>
          <w:lang w:eastAsia="en-US"/>
        </w:rPr>
        <w:t xml:space="preserve">ые </w:t>
      </w:r>
      <w:r w:rsidR="00D24411" w:rsidRPr="00A56DC0">
        <w:rPr>
          <w:rFonts w:ascii="Times New Roman" w:hAnsi="Times New Roman" w:cs="Times New Roman"/>
          <w:lang w:eastAsia="en-US"/>
        </w:rPr>
        <w:t>настоящим Договором.</w:t>
      </w:r>
    </w:p>
    <w:p w:rsidR="00710C7D" w:rsidRPr="001C7E3E" w:rsidRDefault="00710C7D" w:rsidP="003771D7">
      <w:pPr>
        <w:pStyle w:val="western"/>
        <w:numPr>
          <w:ilvl w:val="1"/>
          <w:numId w:val="34"/>
        </w:numPr>
        <w:spacing w:before="0" w:after="0"/>
        <w:ind w:firstLine="709"/>
        <w:rPr>
          <w:rFonts w:ascii="Times New Roman" w:hAnsi="Times New Roman" w:cs="Times New Roman"/>
          <w:color w:val="FF0000"/>
          <w:lang w:eastAsia="en-US"/>
        </w:rPr>
      </w:pPr>
      <w:bookmarkStart w:id="4" w:name="_Ref339581580"/>
      <w:r w:rsidRPr="00D92569">
        <w:rPr>
          <w:rFonts w:ascii="Times New Roman" w:hAnsi="Times New Roman" w:cs="Times New Roman"/>
          <w:lang w:eastAsia="en-US"/>
        </w:rPr>
        <w:t>Срок</w:t>
      </w:r>
      <w:bookmarkEnd w:id="4"/>
      <w:r w:rsidRPr="00D92569">
        <w:rPr>
          <w:rFonts w:ascii="Times New Roman" w:hAnsi="Times New Roman" w:cs="Times New Roman"/>
          <w:lang w:eastAsia="en-US"/>
        </w:rPr>
        <w:t xml:space="preserve"> </w:t>
      </w:r>
      <w:r w:rsidR="001A1F44" w:rsidRPr="00D92569">
        <w:rPr>
          <w:rFonts w:ascii="Times New Roman" w:hAnsi="Times New Roman" w:cs="Times New Roman"/>
          <w:lang w:eastAsia="en-US"/>
        </w:rPr>
        <w:t>доставки</w:t>
      </w:r>
      <w:r w:rsidR="009E6633" w:rsidRPr="00D92569">
        <w:rPr>
          <w:rFonts w:ascii="Times New Roman" w:hAnsi="Times New Roman" w:cs="Times New Roman"/>
          <w:lang w:eastAsia="en-US"/>
        </w:rPr>
        <w:t xml:space="preserve">: </w:t>
      </w:r>
      <w:r w:rsidR="001C0044" w:rsidRPr="00E24D1F">
        <w:rPr>
          <w:rFonts w:ascii="Times New Roman" w:hAnsi="Times New Roman" w:cs="Times New Roman"/>
          <w:lang w:eastAsia="en-US"/>
        </w:rPr>
        <w:t xml:space="preserve">не </w:t>
      </w:r>
      <w:r w:rsidR="00F7506A" w:rsidRPr="00946F76">
        <w:rPr>
          <w:rFonts w:ascii="Times New Roman" w:hAnsi="Times New Roman" w:cs="Times New Roman"/>
          <w:lang w:eastAsia="en-US"/>
        </w:rPr>
        <w:t>более</w:t>
      </w:r>
      <w:r w:rsidR="001C0044" w:rsidRPr="00946F76">
        <w:rPr>
          <w:rFonts w:ascii="Times New Roman" w:hAnsi="Times New Roman" w:cs="Times New Roman"/>
          <w:lang w:eastAsia="en-US"/>
        </w:rPr>
        <w:t xml:space="preserve"> </w:t>
      </w:r>
      <w:r w:rsidR="0066784E">
        <w:rPr>
          <w:rFonts w:ascii="Times New Roman" w:hAnsi="Times New Roman" w:cs="Times New Roman"/>
          <w:lang w:eastAsia="en-US"/>
        </w:rPr>
        <w:t>8</w:t>
      </w:r>
      <w:r w:rsidR="00681BAF" w:rsidRPr="00946F76">
        <w:rPr>
          <w:rFonts w:ascii="Times New Roman" w:hAnsi="Times New Roman" w:cs="Times New Roman"/>
          <w:lang w:eastAsia="en-US"/>
        </w:rPr>
        <w:t xml:space="preserve"> </w:t>
      </w:r>
      <w:r w:rsidR="001C0044" w:rsidRPr="00946F76">
        <w:rPr>
          <w:rFonts w:ascii="Times New Roman" w:hAnsi="Times New Roman" w:cs="Times New Roman"/>
          <w:lang w:eastAsia="en-US"/>
        </w:rPr>
        <w:t>(</w:t>
      </w:r>
      <w:r w:rsidR="0066784E">
        <w:rPr>
          <w:rFonts w:ascii="Times New Roman" w:hAnsi="Times New Roman" w:cs="Times New Roman"/>
          <w:lang w:eastAsia="en-US"/>
        </w:rPr>
        <w:t>восьми</w:t>
      </w:r>
      <w:r w:rsidR="001C0044" w:rsidRPr="00946F76">
        <w:rPr>
          <w:rFonts w:ascii="Times New Roman" w:hAnsi="Times New Roman" w:cs="Times New Roman"/>
          <w:lang w:eastAsia="en-US"/>
        </w:rPr>
        <w:t>)</w:t>
      </w:r>
      <w:r w:rsidR="00BF33F5" w:rsidRPr="00946F76">
        <w:rPr>
          <w:rFonts w:ascii="Times New Roman" w:hAnsi="Times New Roman" w:cs="Times New Roman"/>
          <w:lang w:eastAsia="en-US"/>
        </w:rPr>
        <w:t xml:space="preserve"> </w:t>
      </w:r>
      <w:r w:rsidR="00CF781E" w:rsidRPr="00946F76">
        <w:rPr>
          <w:rFonts w:ascii="Times New Roman" w:hAnsi="Times New Roman" w:cs="Times New Roman"/>
          <w:lang w:eastAsia="en-US"/>
        </w:rPr>
        <w:t>недел</w:t>
      </w:r>
      <w:r w:rsidR="00DE1925" w:rsidRPr="00946F76">
        <w:rPr>
          <w:rFonts w:ascii="Times New Roman" w:hAnsi="Times New Roman" w:cs="Times New Roman"/>
          <w:lang w:eastAsia="en-US"/>
        </w:rPr>
        <w:t>ь</w:t>
      </w:r>
      <w:r w:rsidR="001C0044" w:rsidRPr="00946F76">
        <w:rPr>
          <w:rFonts w:ascii="Times New Roman" w:hAnsi="Times New Roman" w:cs="Times New Roman"/>
          <w:lang w:eastAsia="en-US"/>
        </w:rPr>
        <w:t xml:space="preserve"> </w:t>
      </w:r>
      <w:r w:rsidR="001C0044" w:rsidRPr="00E24D1F">
        <w:rPr>
          <w:rFonts w:ascii="Times New Roman" w:hAnsi="Times New Roman" w:cs="Times New Roman"/>
          <w:lang w:eastAsia="en-US"/>
        </w:rPr>
        <w:t>с</w:t>
      </w:r>
      <w:r w:rsidR="00A61E8B" w:rsidRPr="00E24D1F">
        <w:rPr>
          <w:rFonts w:ascii="Times New Roman" w:hAnsi="Times New Roman" w:cs="Times New Roman"/>
          <w:lang w:eastAsia="en-US"/>
        </w:rPr>
        <w:t xml:space="preserve"> даты</w:t>
      </w:r>
      <w:r w:rsidR="00A11347" w:rsidRPr="00E24D1F">
        <w:rPr>
          <w:rFonts w:ascii="Times New Roman" w:hAnsi="Times New Roman" w:cs="Times New Roman"/>
          <w:lang w:eastAsia="en-US"/>
        </w:rPr>
        <w:t xml:space="preserve"> </w:t>
      </w:r>
      <w:r w:rsidR="00887165">
        <w:rPr>
          <w:rFonts w:ascii="Times New Roman" w:hAnsi="Times New Roman" w:cs="Times New Roman"/>
          <w:lang w:eastAsia="en-US"/>
        </w:rPr>
        <w:t>подписания</w:t>
      </w:r>
      <w:r w:rsidR="00CE7E69" w:rsidRPr="00E24D1F">
        <w:rPr>
          <w:rFonts w:ascii="Times New Roman" w:hAnsi="Times New Roman" w:cs="Times New Roman"/>
          <w:lang w:eastAsia="en-US"/>
        </w:rPr>
        <w:t xml:space="preserve"> настоящего Договора</w:t>
      </w:r>
      <w:r w:rsidR="00A61E8B" w:rsidRPr="00E24D1F">
        <w:rPr>
          <w:rFonts w:ascii="Times New Roman" w:hAnsi="Times New Roman" w:cs="Times New Roman"/>
          <w:lang w:eastAsia="en-US"/>
        </w:rPr>
        <w:t>.</w:t>
      </w:r>
      <w:r w:rsidR="00A61E8B" w:rsidRPr="001C7E3E">
        <w:rPr>
          <w:rFonts w:ascii="Times New Roman" w:hAnsi="Times New Roman" w:cs="Times New Roman"/>
          <w:color w:val="FF0000"/>
          <w:lang w:eastAsia="en-US"/>
        </w:rPr>
        <w:t xml:space="preserve"> </w:t>
      </w:r>
    </w:p>
    <w:p w:rsidR="00E059F4" w:rsidRPr="00A56DC0" w:rsidRDefault="00E059F4" w:rsidP="003771D7">
      <w:pPr>
        <w:pStyle w:val="western"/>
        <w:keepNext/>
        <w:numPr>
          <w:ilvl w:val="0"/>
          <w:numId w:val="34"/>
        </w:numPr>
        <w:spacing w:before="240" w:after="0"/>
        <w:jc w:val="center"/>
        <w:outlineLvl w:val="1"/>
        <w:rPr>
          <w:rFonts w:ascii="Times New Roman" w:hAnsi="Times New Roman" w:cs="Times New Roman"/>
          <w:b/>
          <w:lang w:eastAsia="en-US"/>
        </w:rPr>
      </w:pPr>
      <w:r w:rsidRPr="00A56DC0">
        <w:rPr>
          <w:rFonts w:ascii="Times New Roman" w:hAnsi="Times New Roman" w:cs="Times New Roman"/>
          <w:b/>
          <w:lang w:eastAsia="en-US"/>
        </w:rPr>
        <w:t xml:space="preserve">Общая цена </w:t>
      </w:r>
      <w:r w:rsidR="000150D9" w:rsidRPr="00A56DC0">
        <w:rPr>
          <w:rFonts w:ascii="Times New Roman" w:hAnsi="Times New Roman" w:cs="Times New Roman"/>
          <w:b/>
          <w:lang w:eastAsia="en-US"/>
        </w:rPr>
        <w:t>настоящего Договора и порядок расчё</w:t>
      </w:r>
      <w:r w:rsidRPr="00A56DC0">
        <w:rPr>
          <w:rFonts w:ascii="Times New Roman" w:hAnsi="Times New Roman" w:cs="Times New Roman"/>
          <w:b/>
          <w:lang w:eastAsia="en-US"/>
        </w:rPr>
        <w:t>тов</w:t>
      </w:r>
      <w:r w:rsidRPr="00A56DC0">
        <w:rPr>
          <w:rFonts w:ascii="Times New Roman" w:hAnsi="Times New Roman" w:cs="Times New Roman"/>
          <w:b/>
          <w:lang w:eastAsia="en-US"/>
        </w:rPr>
        <w:fldChar w:fldCharType="begin"/>
      </w:r>
      <w:r w:rsidRPr="00A56DC0">
        <w:rPr>
          <w:rFonts w:ascii="Times New Roman" w:hAnsi="Times New Roman" w:cs="Times New Roman"/>
          <w:b/>
          <w:lang w:eastAsia="en-US"/>
        </w:rPr>
        <w:fldChar w:fldCharType="end"/>
      </w:r>
    </w:p>
    <w:p w:rsidR="00E059F4" w:rsidRPr="00A0576D" w:rsidRDefault="00E059F4" w:rsidP="00D24411">
      <w:pPr>
        <w:pStyle w:val="western"/>
        <w:numPr>
          <w:ilvl w:val="1"/>
          <w:numId w:val="34"/>
        </w:numPr>
        <w:spacing w:before="0" w:after="0"/>
        <w:ind w:firstLine="709"/>
        <w:rPr>
          <w:rFonts w:ascii="Times New Roman" w:hAnsi="Times New Roman" w:cs="Times New Roman"/>
          <w:i/>
          <w:lang w:eastAsia="en-US"/>
        </w:rPr>
      </w:pPr>
      <w:bookmarkStart w:id="5" w:name="_Ref339612202"/>
      <w:r w:rsidRPr="00A56DC0">
        <w:rPr>
          <w:rFonts w:ascii="Times New Roman" w:hAnsi="Times New Roman" w:cs="Times New Roman"/>
          <w:lang w:eastAsia="en-US"/>
        </w:rPr>
        <w:t xml:space="preserve">Общая </w:t>
      </w:r>
      <w:r w:rsidR="00947CF2" w:rsidRPr="00A56DC0">
        <w:rPr>
          <w:rFonts w:ascii="Times New Roman" w:hAnsi="Times New Roman" w:cs="Times New Roman"/>
          <w:lang w:eastAsia="en-US"/>
        </w:rPr>
        <w:t>Ц</w:t>
      </w:r>
      <w:r w:rsidRPr="00A56DC0">
        <w:rPr>
          <w:rFonts w:ascii="Times New Roman" w:hAnsi="Times New Roman" w:cs="Times New Roman"/>
          <w:lang w:eastAsia="en-US"/>
        </w:rPr>
        <w:t xml:space="preserve">ена </w:t>
      </w:r>
      <w:r w:rsidR="00947CF2" w:rsidRPr="00A56DC0">
        <w:rPr>
          <w:rFonts w:ascii="Times New Roman" w:hAnsi="Times New Roman" w:cs="Times New Roman"/>
          <w:lang w:eastAsia="en-US"/>
        </w:rPr>
        <w:t xml:space="preserve">по настоящему </w:t>
      </w:r>
      <w:r w:rsidRPr="00A56DC0">
        <w:rPr>
          <w:rFonts w:ascii="Times New Roman" w:hAnsi="Times New Roman" w:cs="Times New Roman"/>
          <w:lang w:eastAsia="en-US"/>
        </w:rPr>
        <w:t>Договор</w:t>
      </w:r>
      <w:r w:rsidR="004E6C81">
        <w:rPr>
          <w:rFonts w:ascii="Times New Roman" w:hAnsi="Times New Roman" w:cs="Times New Roman"/>
          <w:lang w:eastAsia="en-US"/>
        </w:rPr>
        <w:t>у</w:t>
      </w:r>
      <w:r w:rsidRPr="00A56DC0">
        <w:rPr>
          <w:rFonts w:ascii="Times New Roman" w:hAnsi="Times New Roman" w:cs="Times New Roman"/>
          <w:lang w:eastAsia="en-US"/>
        </w:rPr>
        <w:t xml:space="preserve"> в соответствии со Спецификацией</w:t>
      </w:r>
      <w:r w:rsidR="000150D9" w:rsidRPr="00A56DC0">
        <w:rPr>
          <w:rFonts w:ascii="Times New Roman" w:hAnsi="Times New Roman" w:cs="Times New Roman"/>
          <w:lang w:eastAsia="en-US"/>
        </w:rPr>
        <w:t xml:space="preserve"> (Приложение № 1</w:t>
      </w:r>
      <w:r w:rsidRPr="00A56DC0">
        <w:rPr>
          <w:rFonts w:ascii="Times New Roman" w:hAnsi="Times New Roman" w:cs="Times New Roman"/>
          <w:lang w:eastAsia="en-US"/>
        </w:rPr>
        <w:t xml:space="preserve"> </w:t>
      </w:r>
      <w:r w:rsidR="000150D9" w:rsidRPr="00A56DC0">
        <w:rPr>
          <w:rFonts w:ascii="Times New Roman" w:hAnsi="Times New Roman" w:cs="Times New Roman"/>
          <w:lang w:eastAsia="en-US"/>
        </w:rPr>
        <w:t xml:space="preserve">к настоящему Договору) </w:t>
      </w:r>
      <w:r w:rsidRPr="00A56DC0">
        <w:rPr>
          <w:rFonts w:ascii="Times New Roman" w:hAnsi="Times New Roman" w:cs="Times New Roman"/>
          <w:lang w:eastAsia="en-US"/>
        </w:rPr>
        <w:t xml:space="preserve">составляет </w:t>
      </w:r>
      <w:r w:rsidR="000150D9" w:rsidRPr="00A56DC0">
        <w:rPr>
          <w:rFonts w:ascii="Times New Roman" w:hAnsi="Times New Roman" w:cs="Times New Roman"/>
        </w:rPr>
        <w:fldChar w:fldCharType="begin">
          <w:ffData>
            <w:name w:val=""/>
            <w:enabled/>
            <w:calcOnExit w:val="0"/>
            <w:textInput>
              <w:type w:val="number"/>
              <w:format w:val="# ##0"/>
            </w:textInput>
          </w:ffData>
        </w:fldChar>
      </w:r>
      <w:r w:rsidR="000150D9" w:rsidRPr="00A56DC0">
        <w:rPr>
          <w:rFonts w:ascii="Times New Roman" w:hAnsi="Times New Roman" w:cs="Times New Roman"/>
        </w:rPr>
        <w:instrText xml:space="preserve"> FORMTEXT </w:instrText>
      </w:r>
      <w:r w:rsidR="000150D9" w:rsidRPr="00A56DC0">
        <w:rPr>
          <w:rFonts w:ascii="Times New Roman" w:hAnsi="Times New Roman" w:cs="Times New Roman"/>
        </w:rPr>
      </w:r>
      <w:r w:rsidR="000150D9" w:rsidRPr="00A56DC0">
        <w:rPr>
          <w:rFonts w:ascii="Times New Roman" w:hAnsi="Times New Roman" w:cs="Times New Roman"/>
        </w:rPr>
        <w:fldChar w:fldCharType="separate"/>
      </w:r>
      <w:r w:rsidR="000150D9" w:rsidRPr="00A56DC0">
        <w:rPr>
          <w:rFonts w:ascii="Times New Roman" w:hAnsi="Times New Roman" w:cs="Times New Roman"/>
          <w:noProof/>
        </w:rPr>
        <w:t> </w:t>
      </w:r>
      <w:r w:rsidR="000150D9" w:rsidRPr="00A56DC0">
        <w:rPr>
          <w:rFonts w:ascii="Times New Roman" w:hAnsi="Times New Roman" w:cs="Times New Roman"/>
          <w:noProof/>
        </w:rPr>
        <w:t> </w:t>
      </w:r>
      <w:r w:rsidR="000150D9" w:rsidRPr="00A56DC0">
        <w:rPr>
          <w:rFonts w:ascii="Times New Roman" w:hAnsi="Times New Roman" w:cs="Times New Roman"/>
          <w:noProof/>
        </w:rPr>
        <w:t> </w:t>
      </w:r>
      <w:r w:rsidR="000150D9" w:rsidRPr="00A56DC0">
        <w:rPr>
          <w:rFonts w:ascii="Times New Roman" w:hAnsi="Times New Roman" w:cs="Times New Roman"/>
          <w:noProof/>
        </w:rPr>
        <w:t> </w:t>
      </w:r>
      <w:r w:rsidR="000150D9" w:rsidRPr="00A56DC0">
        <w:rPr>
          <w:rFonts w:ascii="Times New Roman" w:hAnsi="Times New Roman" w:cs="Times New Roman"/>
          <w:noProof/>
        </w:rPr>
        <w:t> </w:t>
      </w:r>
      <w:r w:rsidR="000150D9" w:rsidRPr="00A56DC0">
        <w:rPr>
          <w:rFonts w:ascii="Times New Roman" w:hAnsi="Times New Roman" w:cs="Times New Roman"/>
        </w:rPr>
        <w:fldChar w:fldCharType="end"/>
      </w:r>
      <w:r w:rsidR="000150D9" w:rsidRPr="00A56DC0">
        <w:rPr>
          <w:rFonts w:ascii="Times New Roman" w:hAnsi="Times New Roman" w:cs="Times New Roman"/>
        </w:rPr>
        <w:t xml:space="preserve"> (</w:t>
      </w:r>
      <w:r w:rsidR="000150D9" w:rsidRPr="00A56DC0">
        <w:rPr>
          <w:rFonts w:ascii="Times New Roman" w:hAnsi="Times New Roman" w:cs="Times New Roman"/>
        </w:rPr>
        <w:fldChar w:fldCharType="begin">
          <w:ffData>
            <w:name w:val=""/>
            <w:enabled/>
            <w:calcOnExit w:val="0"/>
            <w:textInput>
              <w:default w:val="_______________"/>
              <w:format w:val="Первая прописная"/>
            </w:textInput>
          </w:ffData>
        </w:fldChar>
      </w:r>
      <w:r w:rsidR="000150D9" w:rsidRPr="00A56DC0">
        <w:rPr>
          <w:rFonts w:ascii="Times New Roman" w:hAnsi="Times New Roman" w:cs="Times New Roman"/>
        </w:rPr>
        <w:instrText xml:space="preserve"> FORMTEXT </w:instrText>
      </w:r>
      <w:r w:rsidR="000150D9" w:rsidRPr="00A56DC0">
        <w:rPr>
          <w:rFonts w:ascii="Times New Roman" w:hAnsi="Times New Roman" w:cs="Times New Roman"/>
        </w:rPr>
      </w:r>
      <w:r w:rsidR="000150D9" w:rsidRPr="00A56DC0">
        <w:rPr>
          <w:rFonts w:ascii="Times New Roman" w:hAnsi="Times New Roman" w:cs="Times New Roman"/>
        </w:rPr>
        <w:fldChar w:fldCharType="separate"/>
      </w:r>
      <w:r w:rsidR="000150D9" w:rsidRPr="00A56DC0">
        <w:rPr>
          <w:rFonts w:ascii="Times New Roman" w:hAnsi="Times New Roman" w:cs="Times New Roman"/>
          <w:noProof/>
        </w:rPr>
        <w:t>_______________</w:t>
      </w:r>
      <w:r w:rsidR="000150D9" w:rsidRPr="00A56DC0">
        <w:rPr>
          <w:rFonts w:ascii="Times New Roman" w:hAnsi="Times New Roman" w:cs="Times New Roman"/>
        </w:rPr>
        <w:fldChar w:fldCharType="end"/>
      </w:r>
      <w:r w:rsidR="000150D9" w:rsidRPr="00A56DC0">
        <w:rPr>
          <w:rFonts w:ascii="Times New Roman" w:hAnsi="Times New Roman" w:cs="Times New Roman"/>
        </w:rPr>
        <w:t>)</w:t>
      </w:r>
      <w:r w:rsidR="00B41856">
        <w:rPr>
          <w:rFonts w:ascii="Times New Roman" w:hAnsi="Times New Roman" w:cs="Times New Roman"/>
        </w:rPr>
        <w:t xml:space="preserve"> долларов США</w:t>
      </w:r>
      <w:r w:rsidR="000150D9" w:rsidRPr="00A56DC0">
        <w:rPr>
          <w:rFonts w:ascii="Times New Roman" w:hAnsi="Times New Roman" w:cs="Times New Roman"/>
        </w:rPr>
        <w:fldChar w:fldCharType="begin">
          <w:ffData>
            <w:name w:val=""/>
            <w:enabled/>
            <w:calcOnExit w:val="0"/>
            <w:textInput>
              <w:type w:val="number"/>
              <w:maxLength w:val="2"/>
              <w:format w:val="##"/>
            </w:textInput>
          </w:ffData>
        </w:fldChar>
      </w:r>
      <w:r w:rsidR="000150D9" w:rsidRPr="00A56DC0">
        <w:rPr>
          <w:rFonts w:ascii="Times New Roman" w:hAnsi="Times New Roman" w:cs="Times New Roman"/>
        </w:rPr>
        <w:instrText xml:space="preserve"> FORMTEXT </w:instrText>
      </w:r>
      <w:r w:rsidR="000150D9" w:rsidRPr="00A56DC0">
        <w:rPr>
          <w:rFonts w:ascii="Times New Roman" w:hAnsi="Times New Roman" w:cs="Times New Roman"/>
        </w:rPr>
      </w:r>
      <w:r w:rsidR="000150D9" w:rsidRPr="00A56DC0">
        <w:rPr>
          <w:rFonts w:ascii="Times New Roman" w:hAnsi="Times New Roman" w:cs="Times New Roman"/>
        </w:rPr>
        <w:fldChar w:fldCharType="separate"/>
      </w:r>
      <w:r w:rsidR="000150D9" w:rsidRPr="00A56DC0">
        <w:rPr>
          <w:rFonts w:ascii="Times New Roman" w:hAnsi="Times New Roman" w:cs="Times New Roman"/>
          <w:noProof/>
        </w:rPr>
        <w:t> </w:t>
      </w:r>
      <w:r w:rsidR="000150D9" w:rsidRPr="00A56DC0">
        <w:rPr>
          <w:rFonts w:ascii="Times New Roman" w:hAnsi="Times New Roman" w:cs="Times New Roman"/>
          <w:noProof/>
        </w:rPr>
        <w:t> </w:t>
      </w:r>
      <w:r w:rsidR="000150D9" w:rsidRPr="00A56DC0">
        <w:rPr>
          <w:rFonts w:ascii="Times New Roman" w:hAnsi="Times New Roman" w:cs="Times New Roman"/>
        </w:rPr>
        <w:fldChar w:fldCharType="end"/>
      </w:r>
      <w:r w:rsidR="00B41856">
        <w:rPr>
          <w:rFonts w:ascii="Times New Roman" w:hAnsi="Times New Roman" w:cs="Times New Roman"/>
        </w:rPr>
        <w:t xml:space="preserve"> центов</w:t>
      </w:r>
      <w:r w:rsidRPr="00A56DC0">
        <w:rPr>
          <w:rFonts w:ascii="Times New Roman" w:hAnsi="Times New Roman" w:cs="Times New Roman"/>
          <w:lang w:eastAsia="en-US"/>
        </w:rPr>
        <w:t xml:space="preserve">, </w:t>
      </w:r>
      <w:r w:rsidRPr="00A0576D">
        <w:rPr>
          <w:rFonts w:ascii="Times New Roman" w:hAnsi="Times New Roman" w:cs="Times New Roman"/>
          <w:i/>
          <w:lang w:eastAsia="en-US"/>
        </w:rPr>
        <w:t xml:space="preserve">в том числе </w:t>
      </w:r>
      <w:r w:rsidR="000150D9" w:rsidRPr="00A0576D">
        <w:rPr>
          <w:rFonts w:ascii="Times New Roman" w:hAnsi="Times New Roman" w:cs="Times New Roman"/>
          <w:i/>
          <w:lang w:eastAsia="en-US"/>
        </w:rPr>
        <w:t>налог на добавленную стоимость (</w:t>
      </w:r>
      <w:r w:rsidRPr="00A0576D">
        <w:rPr>
          <w:rFonts w:ascii="Times New Roman" w:hAnsi="Times New Roman" w:cs="Times New Roman"/>
          <w:i/>
          <w:lang w:eastAsia="en-US"/>
        </w:rPr>
        <w:t>НДС</w:t>
      </w:r>
      <w:r w:rsidR="000150D9" w:rsidRPr="00A0576D">
        <w:rPr>
          <w:rFonts w:ascii="Times New Roman" w:hAnsi="Times New Roman" w:cs="Times New Roman"/>
          <w:i/>
          <w:lang w:eastAsia="en-US"/>
        </w:rPr>
        <w:t xml:space="preserve">) по ставке </w:t>
      </w:r>
      <w:bookmarkStart w:id="6" w:name="ТекстовоеПоле71"/>
      <w:r w:rsidR="000150D9" w:rsidRPr="00A0576D">
        <w:rPr>
          <w:rFonts w:ascii="Times New Roman" w:hAnsi="Times New Roman" w:cs="Times New Roman"/>
          <w:i/>
          <w:lang w:eastAsia="en-US"/>
        </w:rPr>
        <w:fldChar w:fldCharType="begin">
          <w:ffData>
            <w:name w:val="ТекстовоеПоле71"/>
            <w:enabled/>
            <w:calcOnExit w:val="0"/>
            <w:textInput>
              <w:type w:val="number"/>
              <w:default w:val="__"/>
            </w:textInput>
          </w:ffData>
        </w:fldChar>
      </w:r>
      <w:r w:rsidR="000150D9" w:rsidRPr="00A0576D">
        <w:rPr>
          <w:rFonts w:ascii="Times New Roman" w:hAnsi="Times New Roman" w:cs="Times New Roman"/>
          <w:i/>
          <w:lang w:eastAsia="en-US"/>
        </w:rPr>
        <w:instrText xml:space="preserve"> FORMTEXT </w:instrText>
      </w:r>
      <w:r w:rsidR="000150D9" w:rsidRPr="00A0576D">
        <w:rPr>
          <w:rFonts w:ascii="Times New Roman" w:hAnsi="Times New Roman" w:cs="Times New Roman"/>
          <w:i/>
          <w:lang w:eastAsia="en-US"/>
        </w:rPr>
      </w:r>
      <w:r w:rsidR="000150D9" w:rsidRPr="00A0576D">
        <w:rPr>
          <w:rFonts w:ascii="Times New Roman" w:hAnsi="Times New Roman" w:cs="Times New Roman"/>
          <w:i/>
          <w:lang w:eastAsia="en-US"/>
        </w:rPr>
        <w:fldChar w:fldCharType="separate"/>
      </w:r>
      <w:r w:rsidR="000150D9" w:rsidRPr="00A0576D">
        <w:rPr>
          <w:rFonts w:ascii="Times New Roman" w:hAnsi="Times New Roman" w:cs="Times New Roman"/>
          <w:i/>
          <w:noProof/>
          <w:lang w:eastAsia="en-US"/>
        </w:rPr>
        <w:t>__</w:t>
      </w:r>
      <w:r w:rsidR="000150D9" w:rsidRPr="00A0576D">
        <w:rPr>
          <w:rFonts w:ascii="Times New Roman" w:hAnsi="Times New Roman" w:cs="Times New Roman"/>
          <w:i/>
          <w:lang w:eastAsia="en-US"/>
        </w:rPr>
        <w:fldChar w:fldCharType="end"/>
      </w:r>
      <w:bookmarkEnd w:id="6"/>
      <w:r w:rsidR="000150D9" w:rsidRPr="00A0576D">
        <w:rPr>
          <w:rFonts w:ascii="Times New Roman" w:hAnsi="Times New Roman" w:cs="Times New Roman"/>
          <w:i/>
          <w:lang w:eastAsia="en-US"/>
        </w:rPr>
        <w:t> %</w:t>
      </w:r>
      <w:r w:rsidRPr="00A0576D">
        <w:rPr>
          <w:rFonts w:ascii="Times New Roman" w:hAnsi="Times New Roman" w:cs="Times New Roman"/>
          <w:i/>
          <w:lang w:eastAsia="en-US"/>
        </w:rPr>
        <w:t xml:space="preserve"> </w:t>
      </w:r>
      <w:r w:rsidR="001469CB" w:rsidRPr="00A0576D">
        <w:rPr>
          <w:rFonts w:ascii="Times New Roman" w:hAnsi="Times New Roman" w:cs="Times New Roman"/>
          <w:i/>
          <w:lang w:eastAsia="en-US"/>
        </w:rPr>
        <w:t>в размере</w:t>
      </w:r>
      <w:r w:rsidR="00E61477" w:rsidRPr="00A0576D">
        <w:rPr>
          <w:rFonts w:ascii="Times New Roman" w:hAnsi="Times New Roman" w:cs="Times New Roman"/>
          <w:i/>
          <w:lang w:eastAsia="en-US"/>
        </w:rPr>
        <w:t xml:space="preserve"> </w:t>
      </w:r>
      <w:r w:rsidR="001469CB" w:rsidRPr="00A0576D">
        <w:rPr>
          <w:rFonts w:ascii="Times New Roman" w:hAnsi="Times New Roman" w:cs="Times New Roman"/>
          <w:i/>
        </w:rPr>
        <w:fldChar w:fldCharType="begin">
          <w:ffData>
            <w:name w:val=""/>
            <w:enabled/>
            <w:calcOnExit w:val="0"/>
            <w:textInput>
              <w:type w:val="number"/>
              <w:format w:val="# ##0"/>
            </w:textInput>
          </w:ffData>
        </w:fldChar>
      </w:r>
      <w:r w:rsidR="001469CB" w:rsidRPr="00A0576D">
        <w:rPr>
          <w:rFonts w:ascii="Times New Roman" w:hAnsi="Times New Roman" w:cs="Times New Roman"/>
          <w:i/>
        </w:rPr>
        <w:instrText xml:space="preserve"> FORMTEXT </w:instrText>
      </w:r>
      <w:r w:rsidR="001469CB" w:rsidRPr="00A0576D">
        <w:rPr>
          <w:rFonts w:ascii="Times New Roman" w:hAnsi="Times New Roman" w:cs="Times New Roman"/>
          <w:i/>
        </w:rPr>
      </w:r>
      <w:r w:rsidR="001469CB" w:rsidRPr="00A0576D">
        <w:rPr>
          <w:rFonts w:ascii="Times New Roman" w:hAnsi="Times New Roman" w:cs="Times New Roman"/>
          <w:i/>
        </w:rPr>
        <w:fldChar w:fldCharType="separate"/>
      </w:r>
      <w:r w:rsidR="001469CB" w:rsidRPr="00A0576D">
        <w:rPr>
          <w:rFonts w:ascii="Times New Roman" w:hAnsi="Times New Roman" w:cs="Times New Roman"/>
          <w:i/>
          <w:noProof/>
        </w:rPr>
        <w:t> </w:t>
      </w:r>
      <w:r w:rsidR="001469CB" w:rsidRPr="00A0576D">
        <w:rPr>
          <w:rFonts w:ascii="Times New Roman" w:hAnsi="Times New Roman" w:cs="Times New Roman"/>
          <w:i/>
          <w:noProof/>
        </w:rPr>
        <w:t> </w:t>
      </w:r>
      <w:r w:rsidR="001469CB" w:rsidRPr="00A0576D">
        <w:rPr>
          <w:rFonts w:ascii="Times New Roman" w:hAnsi="Times New Roman" w:cs="Times New Roman"/>
          <w:i/>
          <w:noProof/>
        </w:rPr>
        <w:t> </w:t>
      </w:r>
      <w:r w:rsidR="001469CB" w:rsidRPr="00A0576D">
        <w:rPr>
          <w:rFonts w:ascii="Times New Roman" w:hAnsi="Times New Roman" w:cs="Times New Roman"/>
          <w:i/>
          <w:noProof/>
        </w:rPr>
        <w:t> </w:t>
      </w:r>
      <w:r w:rsidR="001469CB" w:rsidRPr="00A0576D">
        <w:rPr>
          <w:rFonts w:ascii="Times New Roman" w:hAnsi="Times New Roman" w:cs="Times New Roman"/>
          <w:i/>
          <w:noProof/>
        </w:rPr>
        <w:t> </w:t>
      </w:r>
      <w:r w:rsidR="001469CB" w:rsidRPr="00A0576D">
        <w:rPr>
          <w:rFonts w:ascii="Times New Roman" w:hAnsi="Times New Roman" w:cs="Times New Roman"/>
          <w:i/>
        </w:rPr>
        <w:fldChar w:fldCharType="end"/>
      </w:r>
      <w:r w:rsidR="001469CB" w:rsidRPr="00A0576D">
        <w:rPr>
          <w:rFonts w:ascii="Times New Roman" w:hAnsi="Times New Roman" w:cs="Times New Roman"/>
          <w:i/>
        </w:rPr>
        <w:t xml:space="preserve"> (</w:t>
      </w:r>
      <w:r w:rsidR="001469CB" w:rsidRPr="00A0576D">
        <w:rPr>
          <w:rFonts w:ascii="Times New Roman" w:hAnsi="Times New Roman" w:cs="Times New Roman"/>
          <w:i/>
        </w:rPr>
        <w:fldChar w:fldCharType="begin">
          <w:ffData>
            <w:name w:val=""/>
            <w:enabled/>
            <w:calcOnExit w:val="0"/>
            <w:textInput>
              <w:default w:val="_______________"/>
              <w:format w:val="Первая прописная"/>
            </w:textInput>
          </w:ffData>
        </w:fldChar>
      </w:r>
      <w:r w:rsidR="001469CB" w:rsidRPr="00A0576D">
        <w:rPr>
          <w:rFonts w:ascii="Times New Roman" w:hAnsi="Times New Roman" w:cs="Times New Roman"/>
          <w:i/>
        </w:rPr>
        <w:instrText xml:space="preserve"> FORMTEXT </w:instrText>
      </w:r>
      <w:r w:rsidR="001469CB" w:rsidRPr="00A0576D">
        <w:rPr>
          <w:rFonts w:ascii="Times New Roman" w:hAnsi="Times New Roman" w:cs="Times New Roman"/>
          <w:i/>
        </w:rPr>
      </w:r>
      <w:r w:rsidR="001469CB" w:rsidRPr="00A0576D">
        <w:rPr>
          <w:rFonts w:ascii="Times New Roman" w:hAnsi="Times New Roman" w:cs="Times New Roman"/>
          <w:i/>
        </w:rPr>
        <w:fldChar w:fldCharType="separate"/>
      </w:r>
      <w:r w:rsidR="001469CB" w:rsidRPr="00A0576D">
        <w:rPr>
          <w:rFonts w:ascii="Times New Roman" w:hAnsi="Times New Roman" w:cs="Times New Roman"/>
          <w:i/>
          <w:noProof/>
        </w:rPr>
        <w:t>_______________</w:t>
      </w:r>
      <w:r w:rsidR="001469CB" w:rsidRPr="00A0576D">
        <w:rPr>
          <w:rFonts w:ascii="Times New Roman" w:hAnsi="Times New Roman" w:cs="Times New Roman"/>
          <w:i/>
        </w:rPr>
        <w:fldChar w:fldCharType="end"/>
      </w:r>
      <w:r w:rsidR="001469CB" w:rsidRPr="00A0576D">
        <w:rPr>
          <w:rFonts w:ascii="Times New Roman" w:hAnsi="Times New Roman" w:cs="Times New Roman"/>
          <w:i/>
        </w:rPr>
        <w:t>)</w:t>
      </w:r>
      <w:r w:rsidR="00B41856">
        <w:rPr>
          <w:rFonts w:ascii="Times New Roman" w:hAnsi="Times New Roman" w:cs="Times New Roman"/>
          <w:i/>
        </w:rPr>
        <w:t xml:space="preserve"> долларов США</w:t>
      </w:r>
      <w:r w:rsidR="001469CB" w:rsidRPr="00A0576D">
        <w:rPr>
          <w:rFonts w:ascii="Times New Roman" w:hAnsi="Times New Roman" w:cs="Times New Roman"/>
          <w:i/>
        </w:rPr>
        <w:fldChar w:fldCharType="begin">
          <w:ffData>
            <w:name w:val=""/>
            <w:enabled/>
            <w:calcOnExit w:val="0"/>
            <w:textInput>
              <w:type w:val="number"/>
              <w:maxLength w:val="2"/>
              <w:format w:val="##"/>
            </w:textInput>
          </w:ffData>
        </w:fldChar>
      </w:r>
      <w:r w:rsidR="001469CB" w:rsidRPr="00A0576D">
        <w:rPr>
          <w:rFonts w:ascii="Times New Roman" w:hAnsi="Times New Roman" w:cs="Times New Roman"/>
          <w:i/>
        </w:rPr>
        <w:instrText xml:space="preserve"> FORMTEXT </w:instrText>
      </w:r>
      <w:r w:rsidR="001469CB" w:rsidRPr="00A0576D">
        <w:rPr>
          <w:rFonts w:ascii="Times New Roman" w:hAnsi="Times New Roman" w:cs="Times New Roman"/>
          <w:i/>
        </w:rPr>
      </w:r>
      <w:r w:rsidR="001469CB" w:rsidRPr="00A0576D">
        <w:rPr>
          <w:rFonts w:ascii="Times New Roman" w:hAnsi="Times New Roman" w:cs="Times New Roman"/>
          <w:i/>
        </w:rPr>
        <w:fldChar w:fldCharType="separate"/>
      </w:r>
      <w:r w:rsidR="001469CB" w:rsidRPr="00A0576D">
        <w:rPr>
          <w:rFonts w:ascii="Times New Roman" w:hAnsi="Times New Roman" w:cs="Times New Roman"/>
          <w:i/>
          <w:noProof/>
        </w:rPr>
        <w:t> </w:t>
      </w:r>
      <w:r w:rsidR="001469CB" w:rsidRPr="00A0576D">
        <w:rPr>
          <w:rFonts w:ascii="Times New Roman" w:hAnsi="Times New Roman" w:cs="Times New Roman"/>
          <w:i/>
          <w:noProof/>
        </w:rPr>
        <w:t> </w:t>
      </w:r>
      <w:r w:rsidR="001469CB" w:rsidRPr="00A0576D">
        <w:rPr>
          <w:rFonts w:ascii="Times New Roman" w:hAnsi="Times New Roman" w:cs="Times New Roman"/>
          <w:i/>
        </w:rPr>
        <w:fldChar w:fldCharType="end"/>
      </w:r>
      <w:r w:rsidR="001469CB" w:rsidRPr="00A0576D">
        <w:rPr>
          <w:rFonts w:ascii="Times New Roman" w:hAnsi="Times New Roman" w:cs="Times New Roman"/>
          <w:i/>
        </w:rPr>
        <w:t xml:space="preserve"> </w:t>
      </w:r>
      <w:r w:rsidR="00B41856">
        <w:rPr>
          <w:rFonts w:ascii="Times New Roman" w:hAnsi="Times New Roman" w:cs="Times New Roman"/>
          <w:i/>
        </w:rPr>
        <w:t>центов</w:t>
      </w:r>
      <w:r w:rsidR="00E73095">
        <w:rPr>
          <w:rFonts w:ascii="Times New Roman" w:hAnsi="Times New Roman" w:cs="Times New Roman"/>
          <w:i/>
        </w:rPr>
        <w:t xml:space="preserve"> </w:t>
      </w:r>
      <w:r w:rsidR="00A0576D" w:rsidRPr="00A0576D">
        <w:rPr>
          <w:rFonts w:ascii="Times New Roman" w:hAnsi="Times New Roman" w:cs="Times New Roman"/>
          <w:i/>
          <w:lang w:eastAsia="en-US"/>
        </w:rPr>
        <w:t>/либо НДС не облагается в зависимости от применимой системы налогообложения.</w:t>
      </w:r>
      <w:bookmarkEnd w:id="5"/>
    </w:p>
    <w:p w:rsidR="00260244" w:rsidRPr="00A56DC0" w:rsidRDefault="00260244" w:rsidP="00260244">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 xml:space="preserve">Общая Цена и Цена за единицу Товара является твёрдой. Поставщик не вправе требовать увеличения Общей Цены и (или) Цены за единицу Товара, в том числе в случае, когда в момент определения Общей цены и Цены за единицу Товара исключалась </w:t>
      </w:r>
      <w:r w:rsidRPr="00A56DC0">
        <w:rPr>
          <w:rFonts w:ascii="Times New Roman" w:hAnsi="Times New Roman" w:cs="Times New Roman"/>
          <w:lang w:eastAsia="en-US"/>
        </w:rPr>
        <w:lastRenderedPageBreak/>
        <w:t>возможность предусмотреть полный объём необходимых для исполнения настоящего Договора расходов.</w:t>
      </w:r>
    </w:p>
    <w:p w:rsidR="001469CB" w:rsidRPr="00A56DC0" w:rsidRDefault="001469CB" w:rsidP="00D24411">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Общая Цена включает все расходы Поставщика, связ</w:t>
      </w:r>
      <w:r w:rsidR="009F1908" w:rsidRPr="00A56DC0">
        <w:rPr>
          <w:rFonts w:ascii="Times New Roman" w:hAnsi="Times New Roman" w:cs="Times New Roman"/>
          <w:lang w:eastAsia="en-US"/>
        </w:rPr>
        <w:t>анные с осуществлением Поставки, в том числе расходы по доставке Товара в Место доставки, по погрузке и (или) разгрузке Товара в целях передачи Товара Покупателю.</w:t>
      </w:r>
    </w:p>
    <w:p w:rsidR="00887165" w:rsidRDefault="00887165" w:rsidP="006E4A0A">
      <w:pPr>
        <w:pStyle w:val="western"/>
        <w:numPr>
          <w:ilvl w:val="1"/>
          <w:numId w:val="34"/>
        </w:numPr>
        <w:spacing w:before="0" w:after="0"/>
        <w:ind w:firstLine="709"/>
        <w:rPr>
          <w:rFonts w:ascii="Times New Roman" w:hAnsi="Times New Roman" w:cs="Times New Roman"/>
          <w:lang w:eastAsia="en-US"/>
        </w:rPr>
      </w:pPr>
      <w:r w:rsidRPr="00C54F6E">
        <w:rPr>
          <w:rFonts w:ascii="Times New Roman" w:hAnsi="Times New Roman" w:cs="Times New Roman"/>
          <w:lang w:eastAsia="en-US"/>
        </w:rPr>
        <w:t>Покупатель оплачивает 100 % (</w:t>
      </w:r>
      <w:r>
        <w:rPr>
          <w:rFonts w:ascii="Times New Roman" w:hAnsi="Times New Roman" w:cs="Times New Roman"/>
          <w:lang w:val="en-US" w:eastAsia="en-US"/>
        </w:rPr>
        <w:t>C</w:t>
      </w:r>
      <w:r w:rsidRPr="00C54F6E">
        <w:rPr>
          <w:rFonts w:ascii="Times New Roman" w:hAnsi="Times New Roman" w:cs="Times New Roman"/>
          <w:lang w:eastAsia="en-US"/>
        </w:rPr>
        <w:t xml:space="preserve">то процентов) Общей цены </w:t>
      </w:r>
      <w:r>
        <w:rPr>
          <w:rFonts w:ascii="Times New Roman" w:hAnsi="Times New Roman" w:cs="Times New Roman"/>
          <w:lang w:eastAsia="en-US"/>
        </w:rPr>
        <w:t>товара</w:t>
      </w:r>
      <w:r w:rsidRPr="00C54F6E">
        <w:rPr>
          <w:rFonts w:ascii="Times New Roman" w:hAnsi="Times New Roman" w:cs="Times New Roman"/>
          <w:lang w:eastAsia="en-US"/>
        </w:rPr>
        <w:t xml:space="preserve">, </w:t>
      </w:r>
      <w:r w:rsidRPr="00C54F6E">
        <w:rPr>
          <w:rFonts w:ascii="Times New Roman" w:hAnsi="Times New Roman" w:cs="Times New Roman"/>
        </w:rPr>
        <w:t xml:space="preserve">в течение </w:t>
      </w:r>
      <w:r>
        <w:rPr>
          <w:rFonts w:ascii="Times New Roman" w:hAnsi="Times New Roman" w:cs="Times New Roman"/>
        </w:rPr>
        <w:t>15</w:t>
      </w:r>
      <w:r w:rsidRPr="00C54F6E">
        <w:rPr>
          <w:rFonts w:ascii="Times New Roman" w:hAnsi="Times New Roman" w:cs="Times New Roman"/>
        </w:rPr>
        <w:t xml:space="preserve"> (</w:t>
      </w:r>
      <w:r>
        <w:rPr>
          <w:rFonts w:ascii="Times New Roman" w:hAnsi="Times New Roman" w:cs="Times New Roman"/>
        </w:rPr>
        <w:t>пятнадцати</w:t>
      </w:r>
      <w:r w:rsidRPr="00C54F6E">
        <w:rPr>
          <w:rFonts w:ascii="Times New Roman" w:hAnsi="Times New Roman" w:cs="Times New Roman"/>
        </w:rPr>
        <w:t xml:space="preserve">) </w:t>
      </w:r>
      <w:r>
        <w:rPr>
          <w:rFonts w:ascii="Times New Roman" w:hAnsi="Times New Roman" w:cs="Times New Roman"/>
        </w:rPr>
        <w:t>рабочи</w:t>
      </w:r>
      <w:r w:rsidRPr="00C54F6E">
        <w:rPr>
          <w:rFonts w:ascii="Times New Roman" w:hAnsi="Times New Roman" w:cs="Times New Roman"/>
          <w:lang w:eastAsia="en-US"/>
        </w:rPr>
        <w:t xml:space="preserve">х дней со дня получения Покупателем оригинала счёта Поставщика. Поставщик выставляет указанный счёт </w:t>
      </w:r>
      <w:r>
        <w:rPr>
          <w:rFonts w:ascii="Times New Roman" w:hAnsi="Times New Roman" w:cs="Times New Roman"/>
          <w:lang w:eastAsia="en-US"/>
        </w:rPr>
        <w:t>одновременно с подписанием</w:t>
      </w:r>
      <w:r w:rsidRPr="00C54F6E">
        <w:rPr>
          <w:rFonts w:ascii="Times New Roman" w:hAnsi="Times New Roman" w:cs="Times New Roman"/>
          <w:lang w:eastAsia="en-US"/>
        </w:rPr>
        <w:t xml:space="preserve"> Сторонами товарной накладной (форма № ТОРГ-12).</w:t>
      </w:r>
    </w:p>
    <w:p w:rsidR="00B91A1F" w:rsidRPr="00A61E8B" w:rsidRDefault="003833D8" w:rsidP="006E4A0A">
      <w:pPr>
        <w:pStyle w:val="western"/>
        <w:numPr>
          <w:ilvl w:val="1"/>
          <w:numId w:val="34"/>
        </w:numPr>
        <w:spacing w:before="0" w:after="0"/>
        <w:ind w:firstLine="709"/>
        <w:rPr>
          <w:rFonts w:ascii="Times New Roman" w:hAnsi="Times New Roman" w:cs="Times New Roman"/>
          <w:lang w:eastAsia="en-US"/>
        </w:rPr>
      </w:pPr>
      <w:r w:rsidRPr="00446CEC">
        <w:rPr>
          <w:rFonts w:ascii="Times New Roman" w:hAnsi="Times New Roman" w:cs="Times New Roman"/>
        </w:rPr>
        <w:t xml:space="preserve">Покупатель осуществляет платежи по настоящему Договору путем перечисления денежных средств в рублях Российской Федерации на расчётный счёт Поставщика, указанный в разделе «Реквизиты и подписи сторон» настоящего Договора. Рублёвый эквивалент платежей рассчитывается на основе официального обменного курса рубля по отношению к доллару США, установленного Центральным банком Российской Федерации на дату подписания Сторонами </w:t>
      </w:r>
      <w:r>
        <w:rPr>
          <w:rFonts w:ascii="Times New Roman" w:hAnsi="Times New Roman" w:cs="Times New Roman"/>
        </w:rPr>
        <w:t>Договора</w:t>
      </w:r>
      <w:r w:rsidRPr="00446CEC">
        <w:rPr>
          <w:rFonts w:ascii="Times New Roman" w:hAnsi="Times New Roman" w:cs="Times New Roman"/>
        </w:rPr>
        <w:t xml:space="preserve">. Все расходы и издержки по переводу денежных средств с расчётного счёта Покупателя на расчётный счёт Поставщика (включая, но не ограничиваясь, применимые комиссии банка Поставщика), относятся на Поставщика, за исключением расходов и комиссий банка, в котором открыт расчётный счёт Покупателя. Первичные учетные документы, в том числе товарная накладная по форме ТОРГ-12/УПД, акт-сдачи-приемки, счет-фактура выставляются в рублях по официальному (фиксированному) курсу рубля к доллару США, установленному ЦБ РФ на дату </w:t>
      </w:r>
      <w:r w:rsidR="006B04B5">
        <w:rPr>
          <w:rFonts w:ascii="Times New Roman" w:hAnsi="Times New Roman" w:cs="Times New Roman"/>
        </w:rPr>
        <w:t>заключения настоящего Договора</w:t>
      </w:r>
      <w:r w:rsidRPr="00446CEC">
        <w:rPr>
          <w:rFonts w:ascii="Times New Roman" w:hAnsi="Times New Roman" w:cs="Times New Roman"/>
        </w:rPr>
        <w:t>.</w:t>
      </w:r>
      <w:r w:rsidR="00FD717A" w:rsidRPr="00A61E8B">
        <w:rPr>
          <w:rFonts w:ascii="Times New Roman" w:hAnsi="Times New Roman" w:cs="Times New Roman"/>
          <w:lang w:eastAsia="en-US"/>
        </w:rPr>
        <w:t xml:space="preserve"> </w:t>
      </w:r>
    </w:p>
    <w:p w:rsidR="00B91A1F" w:rsidRPr="00A56DC0" w:rsidRDefault="00FD717A" w:rsidP="00B91A1F">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Поставщик</w:t>
      </w:r>
      <w:r w:rsidR="00B91A1F" w:rsidRPr="00A56DC0">
        <w:rPr>
          <w:rFonts w:ascii="Times New Roman" w:hAnsi="Times New Roman" w:cs="Times New Roman"/>
          <w:lang w:eastAsia="en-US"/>
        </w:rPr>
        <w:t xml:space="preserve"> обязан выставлять </w:t>
      </w:r>
      <w:r w:rsidR="00D73951" w:rsidRPr="00A56DC0">
        <w:rPr>
          <w:rFonts w:ascii="Times New Roman" w:hAnsi="Times New Roman" w:cs="Times New Roman"/>
          <w:lang w:eastAsia="en-US"/>
        </w:rPr>
        <w:t xml:space="preserve">и оформлять </w:t>
      </w:r>
      <w:r w:rsidR="00B91A1F" w:rsidRPr="00A56DC0">
        <w:rPr>
          <w:rFonts w:ascii="Times New Roman" w:hAnsi="Times New Roman" w:cs="Times New Roman"/>
          <w:lang w:eastAsia="en-US"/>
        </w:rPr>
        <w:t>счета-фактуры в соответствии с законодательством Российской Федерации.</w:t>
      </w:r>
    </w:p>
    <w:p w:rsidR="00DA08A4" w:rsidRPr="00A56DC0" w:rsidRDefault="00DA08A4" w:rsidP="00B91A1F">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Первичные учётные документы, составляемые Сторонами во исполнение настоящего Договора, должны соответствовать законодательству Российской Федерации.</w:t>
      </w:r>
    </w:p>
    <w:p w:rsidR="00DA08A4" w:rsidRPr="00A56DC0" w:rsidRDefault="00DA08A4" w:rsidP="009F46F9">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Порядок составления акта сверки расчётов.</w:t>
      </w:r>
    </w:p>
    <w:p w:rsidR="00DA08A4" w:rsidRPr="00A56DC0" w:rsidRDefault="00DA08A4" w:rsidP="00101145">
      <w:pPr>
        <w:pStyle w:val="western"/>
        <w:spacing w:before="0" w:after="0"/>
        <w:ind w:firstLine="709"/>
        <w:rPr>
          <w:rFonts w:ascii="Times New Roman" w:hAnsi="Times New Roman" w:cs="Times New Roman"/>
          <w:lang w:eastAsia="en-US"/>
        </w:rPr>
      </w:pPr>
      <w:r w:rsidRPr="00A56DC0">
        <w:rPr>
          <w:rFonts w:ascii="Times New Roman" w:hAnsi="Times New Roman" w:cs="Times New Roman"/>
          <w:lang w:eastAsia="en-US"/>
        </w:rPr>
        <w:t>Стороны осуществляют не реже одного раза в календарный год, а также по мере необходимости сверку расчётов по настоящему Договору.</w:t>
      </w:r>
    </w:p>
    <w:p w:rsidR="00DA08A4" w:rsidRPr="00A56DC0" w:rsidRDefault="00DA08A4" w:rsidP="00101145">
      <w:pPr>
        <w:pStyle w:val="western"/>
        <w:spacing w:before="0" w:after="0"/>
        <w:ind w:firstLine="709"/>
        <w:rPr>
          <w:rFonts w:ascii="Times New Roman" w:hAnsi="Times New Roman" w:cs="Times New Roman"/>
          <w:lang w:eastAsia="en-US"/>
        </w:rPr>
      </w:pPr>
      <w:r w:rsidRPr="00A56DC0">
        <w:rPr>
          <w:rFonts w:ascii="Times New Roman" w:hAnsi="Times New Roman" w:cs="Times New Roman"/>
          <w:lang w:eastAsia="en-US"/>
        </w:rPr>
        <w:t>Акт сверки расчётов составляется Стороной-инициатором в двух экземплярах, каждый из которых должен быть подписан уполномоченным представителем Стороны-инициатора и скреплён её печатью.</w:t>
      </w:r>
    </w:p>
    <w:p w:rsidR="00DA08A4" w:rsidRPr="00A56DC0" w:rsidRDefault="00DA08A4" w:rsidP="00101145">
      <w:pPr>
        <w:pStyle w:val="western"/>
        <w:spacing w:before="0" w:after="0"/>
        <w:ind w:firstLine="709"/>
        <w:rPr>
          <w:rFonts w:ascii="Times New Roman" w:hAnsi="Times New Roman" w:cs="Times New Roman"/>
          <w:lang w:eastAsia="en-US"/>
        </w:rPr>
      </w:pPr>
      <w:r w:rsidRPr="00A56DC0">
        <w:rPr>
          <w:rFonts w:ascii="Times New Roman" w:hAnsi="Times New Roman" w:cs="Times New Roman"/>
          <w:lang w:eastAsia="en-US"/>
        </w:rPr>
        <w:t>В течение 10 (десяти) Рабочих дней со дня получения акта сверки расчётов Сторона-получатель должна подписать, скрепить печатью и направить один экземпляр акта сверки расчётов Стороне-инициатору или направить Стороне-инициатору свои письменные мотивированные возражения по поводу достоверности содержащейся в акте сверки расчётов информации.</w:t>
      </w:r>
    </w:p>
    <w:p w:rsidR="00DA08A4" w:rsidRPr="00A56DC0" w:rsidRDefault="00DA08A4" w:rsidP="00101145">
      <w:pPr>
        <w:pStyle w:val="western"/>
        <w:spacing w:before="0" w:after="0"/>
        <w:ind w:firstLine="709"/>
        <w:rPr>
          <w:rFonts w:ascii="Times New Roman" w:hAnsi="Times New Roman" w:cs="Times New Roman"/>
          <w:lang w:eastAsia="en-US"/>
        </w:rPr>
      </w:pPr>
      <w:r w:rsidRPr="00A56DC0">
        <w:rPr>
          <w:rFonts w:ascii="Times New Roman" w:hAnsi="Times New Roman" w:cs="Times New Roman"/>
          <w:lang w:eastAsia="en-US"/>
        </w:rPr>
        <w:t>Акт сверки расчётов считается принятым Стороной-получателем без возражения и в редакции Стороны-инициатора, если Сторона-получатель в течение 10 (десяти) Рабочих дней со дня получения акта сверки расчётов не направит Стороне-инициатору один экземпляр акта сверки расчётов, подписанный и скреплённой печатью Стороны получателя, или письменные мотивированные возражения по поводу достоверности содержащейся в акте сверки информации.</w:t>
      </w:r>
    </w:p>
    <w:p w:rsidR="00101145" w:rsidRPr="00A56DC0" w:rsidRDefault="00101145" w:rsidP="00101145">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В течение 5 (пяти) рабочих дней со дня заключения настоящего Договора Поставщик обязан направить Покупателю:</w:t>
      </w:r>
    </w:p>
    <w:p w:rsidR="00101145" w:rsidRPr="00A56DC0" w:rsidRDefault="00101145" w:rsidP="00101145">
      <w:pPr>
        <w:pStyle w:val="western"/>
        <w:numPr>
          <w:ilvl w:val="0"/>
          <w:numId w:val="39"/>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 xml:space="preserve">образцы подписей лиц, которые будут подписывать выставляемые в адрес </w:t>
      </w:r>
      <w:r w:rsidR="005B62FD">
        <w:rPr>
          <w:rFonts w:ascii="Times New Roman" w:hAnsi="Times New Roman" w:cs="Times New Roman"/>
          <w:lang w:eastAsia="en-US"/>
        </w:rPr>
        <w:t>Покупателя</w:t>
      </w:r>
      <w:r w:rsidR="005B62FD" w:rsidRPr="00A56DC0">
        <w:rPr>
          <w:rFonts w:ascii="Times New Roman" w:hAnsi="Times New Roman" w:cs="Times New Roman"/>
          <w:lang w:eastAsia="en-US"/>
        </w:rPr>
        <w:t xml:space="preserve"> </w:t>
      </w:r>
      <w:r w:rsidRPr="00A56DC0">
        <w:rPr>
          <w:rFonts w:ascii="Times New Roman" w:hAnsi="Times New Roman" w:cs="Times New Roman"/>
          <w:lang w:eastAsia="en-US"/>
        </w:rPr>
        <w:t>счета-фактуры;</w:t>
      </w:r>
    </w:p>
    <w:p w:rsidR="00101145" w:rsidRPr="00A56DC0" w:rsidRDefault="00101145" w:rsidP="00101145">
      <w:pPr>
        <w:pStyle w:val="western"/>
        <w:numPr>
          <w:ilvl w:val="0"/>
          <w:numId w:val="39"/>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lastRenderedPageBreak/>
        <w:t>документы, подтверждающие полномочия лиц, которые будут подписывать счета-фактуры (заверенные надлежащим образом приказы, распоряжения, доверенности, копии банковских карточек или иные аналогичные документы) в случае, если право их подписи предоставлено иным лицам, кроме руководителя организации и главного бухгалтера.</w:t>
      </w:r>
    </w:p>
    <w:p w:rsidR="00101145" w:rsidRDefault="00101145" w:rsidP="00101145">
      <w:pPr>
        <w:pStyle w:val="western"/>
        <w:spacing w:before="0" w:after="0"/>
        <w:ind w:firstLine="709"/>
        <w:rPr>
          <w:rFonts w:ascii="Times New Roman" w:hAnsi="Times New Roman" w:cs="Times New Roman"/>
          <w:lang w:eastAsia="en-US"/>
        </w:rPr>
      </w:pPr>
      <w:r w:rsidRPr="00A56DC0">
        <w:rPr>
          <w:rFonts w:ascii="Times New Roman" w:hAnsi="Times New Roman" w:cs="Times New Roman"/>
          <w:lang w:eastAsia="en-US"/>
        </w:rPr>
        <w:t>Поставщик обязуется в письменной форме информировать Покупателя (с приложением подтверждающих документов) обо всех изменениях в перечне лиц, имеющих право подписи счетов-фактур, в течение 10 (десяти) Рабочих дней со дня таких изменений.</w:t>
      </w:r>
    </w:p>
    <w:p w:rsidR="00231D9C" w:rsidRDefault="00231D9C" w:rsidP="007372C2">
      <w:pPr>
        <w:pStyle w:val="western"/>
        <w:numPr>
          <w:ilvl w:val="1"/>
          <w:numId w:val="34"/>
        </w:numPr>
        <w:spacing w:before="0" w:after="0"/>
        <w:ind w:firstLine="709"/>
        <w:rPr>
          <w:rFonts w:ascii="Times New Roman" w:hAnsi="Times New Roman" w:cs="Times New Roman"/>
          <w:lang w:eastAsia="en-US"/>
        </w:rPr>
      </w:pPr>
      <w:r w:rsidRPr="007372C2">
        <w:rPr>
          <w:rFonts w:ascii="Times New Roman" w:hAnsi="Times New Roman" w:cs="Times New Roman"/>
          <w:lang w:eastAsia="en-US"/>
        </w:rPr>
        <w:t>Стороны договорились о том, что Поставщик не вправе требовать уплаты процентов на сумму долга за период пользования денежными средствами в соответствии со ст. 317.1 ГК РФ.</w:t>
      </w:r>
    </w:p>
    <w:p w:rsidR="00787BEE" w:rsidRPr="00A56DC0" w:rsidRDefault="00787BEE" w:rsidP="00787BEE">
      <w:pPr>
        <w:pStyle w:val="western"/>
        <w:numPr>
          <w:ilvl w:val="1"/>
          <w:numId w:val="34"/>
        </w:numPr>
        <w:spacing w:before="0" w:after="0"/>
        <w:ind w:firstLine="709"/>
        <w:rPr>
          <w:rFonts w:ascii="Times New Roman" w:hAnsi="Times New Roman" w:cs="Times New Roman"/>
          <w:lang w:eastAsia="en-US"/>
        </w:rPr>
      </w:pPr>
      <w:r w:rsidRPr="00787BEE">
        <w:rPr>
          <w:rFonts w:ascii="Times New Roman" w:hAnsi="Times New Roman" w:cs="Times New Roman"/>
          <w:lang w:eastAsia="en-US"/>
        </w:rPr>
        <w:t>В случае нарушения Поставщиком своих обязательств по договору</w:t>
      </w:r>
      <w:r>
        <w:rPr>
          <w:rFonts w:ascii="Times New Roman" w:hAnsi="Times New Roman" w:cs="Times New Roman"/>
          <w:lang w:eastAsia="en-US"/>
        </w:rPr>
        <w:t>,</w:t>
      </w:r>
      <w:r w:rsidRPr="00787BEE">
        <w:rPr>
          <w:rFonts w:ascii="Times New Roman" w:hAnsi="Times New Roman" w:cs="Times New Roman"/>
          <w:lang w:eastAsia="en-US"/>
        </w:rPr>
        <w:t xml:space="preserve"> Покупатель вправе в одностороннем порядке удержать начисленную за данное нарушение неустойку из суммы окончательной оплаты, подлежащей уплате за поставленный по настоящему Договору Товар</w:t>
      </w:r>
      <w:r>
        <w:rPr>
          <w:rFonts w:ascii="Times New Roman" w:hAnsi="Times New Roman" w:cs="Times New Roman"/>
          <w:lang w:eastAsia="en-US"/>
        </w:rPr>
        <w:t>.</w:t>
      </w:r>
    </w:p>
    <w:p w:rsidR="00BF0C2F" w:rsidRPr="00A56DC0" w:rsidRDefault="00BF0C2F" w:rsidP="003771D7">
      <w:pPr>
        <w:pStyle w:val="western"/>
        <w:keepNext/>
        <w:numPr>
          <w:ilvl w:val="0"/>
          <w:numId w:val="34"/>
        </w:numPr>
        <w:spacing w:before="240" w:after="0"/>
        <w:jc w:val="center"/>
        <w:outlineLvl w:val="1"/>
        <w:rPr>
          <w:rFonts w:ascii="Times New Roman" w:hAnsi="Times New Roman" w:cs="Times New Roman"/>
          <w:b/>
          <w:lang w:eastAsia="en-US"/>
        </w:rPr>
      </w:pPr>
      <w:r w:rsidRPr="00A56DC0">
        <w:rPr>
          <w:rFonts w:ascii="Times New Roman" w:hAnsi="Times New Roman" w:cs="Times New Roman"/>
          <w:b/>
          <w:lang w:eastAsia="en-US"/>
        </w:rPr>
        <w:t>Права и обязанности Поставщика</w:t>
      </w:r>
    </w:p>
    <w:p w:rsidR="000832A6" w:rsidRPr="00A56DC0" w:rsidRDefault="000832A6" w:rsidP="009F46F9">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 xml:space="preserve">Поставщик обязан </w:t>
      </w:r>
      <w:r w:rsidR="009F46F9" w:rsidRPr="00A56DC0">
        <w:rPr>
          <w:rFonts w:ascii="Times New Roman" w:hAnsi="Times New Roman" w:cs="Times New Roman"/>
          <w:lang w:eastAsia="en-US"/>
        </w:rPr>
        <w:t>П</w:t>
      </w:r>
      <w:r w:rsidRPr="00A56DC0">
        <w:rPr>
          <w:rFonts w:ascii="Times New Roman" w:hAnsi="Times New Roman" w:cs="Times New Roman"/>
          <w:lang w:eastAsia="en-US"/>
        </w:rPr>
        <w:t>оставить Товар</w:t>
      </w:r>
      <w:r w:rsidR="009F46F9" w:rsidRPr="00A56DC0">
        <w:rPr>
          <w:rFonts w:ascii="Times New Roman" w:hAnsi="Times New Roman" w:cs="Times New Roman"/>
          <w:lang w:eastAsia="en-US"/>
        </w:rPr>
        <w:t xml:space="preserve"> в </w:t>
      </w:r>
      <w:r w:rsidR="005C2780" w:rsidRPr="00A56DC0">
        <w:rPr>
          <w:rFonts w:ascii="Times New Roman" w:hAnsi="Times New Roman" w:cs="Times New Roman"/>
          <w:lang w:eastAsia="en-US"/>
        </w:rPr>
        <w:t>С</w:t>
      </w:r>
      <w:r w:rsidR="009F46F9" w:rsidRPr="00A56DC0">
        <w:rPr>
          <w:rFonts w:ascii="Times New Roman" w:hAnsi="Times New Roman" w:cs="Times New Roman"/>
          <w:lang w:eastAsia="en-US"/>
        </w:rPr>
        <w:t>рок</w:t>
      </w:r>
      <w:r w:rsidR="005C2780" w:rsidRPr="00A56DC0">
        <w:rPr>
          <w:rFonts w:ascii="Times New Roman" w:hAnsi="Times New Roman" w:cs="Times New Roman"/>
          <w:lang w:eastAsia="en-US"/>
        </w:rPr>
        <w:t xml:space="preserve"> доставки</w:t>
      </w:r>
      <w:r w:rsidR="009F46F9" w:rsidRPr="00A56DC0">
        <w:rPr>
          <w:rFonts w:ascii="Times New Roman" w:hAnsi="Times New Roman" w:cs="Times New Roman"/>
          <w:lang w:eastAsia="en-US"/>
        </w:rPr>
        <w:t xml:space="preserve">, в </w:t>
      </w:r>
      <w:r w:rsidR="005C2780" w:rsidRPr="00A56DC0">
        <w:rPr>
          <w:rFonts w:ascii="Times New Roman" w:hAnsi="Times New Roman" w:cs="Times New Roman"/>
          <w:lang w:eastAsia="en-US"/>
        </w:rPr>
        <w:t xml:space="preserve">Место доставки, </w:t>
      </w:r>
      <w:r w:rsidR="0014472D" w:rsidRPr="00A56DC0">
        <w:rPr>
          <w:rFonts w:ascii="Times New Roman" w:hAnsi="Times New Roman" w:cs="Times New Roman"/>
          <w:lang w:eastAsia="en-US"/>
        </w:rPr>
        <w:t xml:space="preserve">в </w:t>
      </w:r>
      <w:r w:rsidR="005C2780" w:rsidRPr="00A56DC0">
        <w:rPr>
          <w:rFonts w:ascii="Times New Roman" w:hAnsi="Times New Roman" w:cs="Times New Roman"/>
          <w:lang w:eastAsia="en-US"/>
        </w:rPr>
        <w:t xml:space="preserve">ассортименте, в </w:t>
      </w:r>
      <w:r w:rsidR="009F46F9" w:rsidRPr="00A56DC0">
        <w:rPr>
          <w:rFonts w:ascii="Times New Roman" w:hAnsi="Times New Roman" w:cs="Times New Roman"/>
          <w:lang w:eastAsia="en-US"/>
        </w:rPr>
        <w:t>количестве</w:t>
      </w:r>
      <w:r w:rsidR="005C2780" w:rsidRPr="00A56DC0">
        <w:rPr>
          <w:rFonts w:ascii="Times New Roman" w:hAnsi="Times New Roman" w:cs="Times New Roman"/>
          <w:lang w:eastAsia="en-US"/>
        </w:rPr>
        <w:t xml:space="preserve"> и в комплекте</w:t>
      </w:r>
      <w:r w:rsidR="009F46F9" w:rsidRPr="00A56DC0">
        <w:rPr>
          <w:rFonts w:ascii="Times New Roman" w:hAnsi="Times New Roman" w:cs="Times New Roman"/>
          <w:lang w:eastAsia="en-US"/>
        </w:rPr>
        <w:t>, установленные настоящим Договором</w:t>
      </w:r>
      <w:r w:rsidRPr="00A56DC0">
        <w:rPr>
          <w:rFonts w:ascii="Times New Roman" w:hAnsi="Times New Roman" w:cs="Times New Roman"/>
          <w:lang w:eastAsia="en-US"/>
        </w:rPr>
        <w:t>.</w:t>
      </w:r>
    </w:p>
    <w:p w:rsidR="00A07296" w:rsidRPr="00A56DC0" w:rsidRDefault="00A07296" w:rsidP="009F46F9">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Поставщик обязан Поставить Товар, качество которого соответствует условиям настоящего Договора и законодательства Российской Федерации.</w:t>
      </w:r>
    </w:p>
    <w:p w:rsidR="005A4B60" w:rsidRPr="00A56DC0" w:rsidRDefault="005A4B60" w:rsidP="003771D7">
      <w:pPr>
        <w:pStyle w:val="western"/>
        <w:keepNext/>
        <w:numPr>
          <w:ilvl w:val="0"/>
          <w:numId w:val="34"/>
        </w:numPr>
        <w:spacing w:before="240" w:after="0"/>
        <w:jc w:val="center"/>
        <w:outlineLvl w:val="1"/>
        <w:rPr>
          <w:rFonts w:ascii="Times New Roman" w:hAnsi="Times New Roman" w:cs="Times New Roman"/>
          <w:b/>
          <w:lang w:eastAsia="en-US"/>
        </w:rPr>
      </w:pPr>
      <w:r w:rsidRPr="00A56DC0">
        <w:rPr>
          <w:rFonts w:ascii="Times New Roman" w:hAnsi="Times New Roman" w:cs="Times New Roman"/>
          <w:b/>
          <w:lang w:eastAsia="en-US"/>
        </w:rPr>
        <w:t>Права и обязанности Покупателя</w:t>
      </w:r>
    </w:p>
    <w:p w:rsidR="005A4B60" w:rsidRPr="00A56DC0" w:rsidRDefault="005A4B60" w:rsidP="009B7DDC">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Покупатель обязан принять Товар</w:t>
      </w:r>
      <w:r w:rsidR="006D5A0B" w:rsidRPr="00A56DC0">
        <w:rPr>
          <w:rFonts w:ascii="Times New Roman" w:hAnsi="Times New Roman" w:cs="Times New Roman"/>
          <w:lang w:eastAsia="en-US"/>
        </w:rPr>
        <w:t xml:space="preserve"> надлежащего качества</w:t>
      </w:r>
      <w:r w:rsidRPr="00A56DC0">
        <w:rPr>
          <w:rFonts w:ascii="Times New Roman" w:hAnsi="Times New Roman" w:cs="Times New Roman"/>
          <w:lang w:eastAsia="en-US"/>
        </w:rPr>
        <w:t xml:space="preserve"> </w:t>
      </w:r>
      <w:r w:rsidR="009B7DDC" w:rsidRPr="00A56DC0">
        <w:rPr>
          <w:rFonts w:ascii="Times New Roman" w:hAnsi="Times New Roman" w:cs="Times New Roman"/>
          <w:lang w:eastAsia="en-US"/>
        </w:rPr>
        <w:t>в Сроки доставки, в Месте доставки,</w:t>
      </w:r>
      <w:r w:rsidR="00A07296" w:rsidRPr="00A56DC0">
        <w:rPr>
          <w:rFonts w:ascii="Times New Roman" w:hAnsi="Times New Roman" w:cs="Times New Roman"/>
          <w:lang w:eastAsia="en-US"/>
        </w:rPr>
        <w:t xml:space="preserve"> в</w:t>
      </w:r>
      <w:r w:rsidR="009B7DDC" w:rsidRPr="00A56DC0">
        <w:rPr>
          <w:rFonts w:ascii="Times New Roman" w:hAnsi="Times New Roman" w:cs="Times New Roman"/>
          <w:lang w:eastAsia="en-US"/>
        </w:rPr>
        <w:t xml:space="preserve"> ассортименте, в количестве и в комплекте, установленные настоящим Договором.</w:t>
      </w:r>
    </w:p>
    <w:p w:rsidR="005A4B60" w:rsidRPr="00A56DC0" w:rsidRDefault="005A4B60" w:rsidP="009B7DDC">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 xml:space="preserve">Покупатель обязан </w:t>
      </w:r>
      <w:r w:rsidR="009B7DDC" w:rsidRPr="00A56DC0">
        <w:rPr>
          <w:rFonts w:ascii="Times New Roman" w:hAnsi="Times New Roman" w:cs="Times New Roman"/>
          <w:lang w:eastAsia="en-US"/>
        </w:rPr>
        <w:t>оплатить товар в порядки и сроки, установленные настоящим Договором.</w:t>
      </w:r>
    </w:p>
    <w:p w:rsidR="002F04C2" w:rsidRPr="00A56DC0" w:rsidRDefault="002F04C2" w:rsidP="003771D7">
      <w:pPr>
        <w:pStyle w:val="western"/>
        <w:keepNext/>
        <w:numPr>
          <w:ilvl w:val="0"/>
          <w:numId w:val="34"/>
        </w:numPr>
        <w:spacing w:before="240" w:after="0"/>
        <w:jc w:val="center"/>
        <w:outlineLvl w:val="1"/>
        <w:rPr>
          <w:rFonts w:ascii="Times New Roman" w:hAnsi="Times New Roman" w:cs="Times New Roman"/>
          <w:b/>
          <w:lang w:eastAsia="en-US"/>
        </w:rPr>
      </w:pPr>
      <w:r w:rsidRPr="00A56DC0">
        <w:rPr>
          <w:rFonts w:ascii="Times New Roman" w:hAnsi="Times New Roman" w:cs="Times New Roman"/>
          <w:b/>
          <w:lang w:eastAsia="en-US"/>
        </w:rPr>
        <w:t xml:space="preserve">Обеспечение конфиденциальности </w:t>
      </w:r>
    </w:p>
    <w:p w:rsidR="00BF4830" w:rsidRPr="00A56DC0" w:rsidRDefault="00BF4830" w:rsidP="00BF4830">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Раскрывающая Сторона – Сторона, которая раскрывает конфиденциальную информацию другой Стороне.</w:t>
      </w:r>
    </w:p>
    <w:p w:rsidR="00BF4830" w:rsidRPr="00A56DC0" w:rsidRDefault="00BF4830" w:rsidP="00BF4830">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Получающая Сторона – Сторона, которая получает конфиденциальную информацию от другой Стороны</w:t>
      </w:r>
    </w:p>
    <w:p w:rsidR="00BF4830" w:rsidRPr="00A56DC0" w:rsidRDefault="00BF4830" w:rsidP="00BF4830">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Настоящим Стороны договорились, что конфиденциальной информацией являются условия настоящего Договора и любая информация, которой Стороны обменивались в процессе заключения, исполнения и прекращения Договора. В течение срока действия настоящего Договора и в течение 3 (трех) лет после его прекращения (если больший срок не предусмотрен законодательством Российской Федерации) Получающая Сторона обязуется не раскрывать без предварительного письменного согласия Раскрывающей Стороны любую конфиденциальную информацию, полученную от Раскрывающей Стороны. Когда любая конфиденциальная информация раскрывается третьему лицу с таким согласием, Получающая Сторона, раскрывающая такую конфиденциальную информацию третьему лицу, должна гарантировать, что третье лицо взяло на себя обязательства по сохранению конфиденциальности такой информации на условиях, аналогичных изложенным в настоящем разделе Договора.</w:t>
      </w:r>
    </w:p>
    <w:p w:rsidR="00BF4830" w:rsidRPr="00A56DC0" w:rsidRDefault="00BF4830" w:rsidP="00BF4830">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 xml:space="preserve">Получающая Сторона, которая получила любую конфиденциальную информацию, в том числе в устной форме при условии, что письменное сообщение относительно конфиденциальности такой информации было получено от Раскрывающей Стороны, не должна раскрывать ее, и обязуется обрабатывать такую информацию с той </w:t>
      </w:r>
      <w:r w:rsidRPr="00A56DC0">
        <w:rPr>
          <w:rFonts w:ascii="Times New Roman" w:hAnsi="Times New Roman" w:cs="Times New Roman"/>
          <w:lang w:eastAsia="en-US"/>
        </w:rPr>
        <w:lastRenderedPageBreak/>
        <w:t>степенью заботливости и осмотрительности, которая применяется относительно ее информации того же уровня важности.</w:t>
      </w:r>
    </w:p>
    <w:p w:rsidR="00BF4830" w:rsidRPr="00A56DC0" w:rsidRDefault="00BF4830" w:rsidP="00BF4830">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Информация, полученная Получающей Стороной, не рассматривается как конфиденциальная и, соответственно, у Получающей Стороны не возникает обязательств по сохранению конфиденциальности в отношении такой информации, если она удовлетворяет одной из следующих характеристик:</w:t>
      </w:r>
    </w:p>
    <w:p w:rsidR="00BF4830" w:rsidRPr="00A56DC0" w:rsidRDefault="00BF4830" w:rsidP="00BF4830">
      <w:pPr>
        <w:pStyle w:val="western"/>
        <w:numPr>
          <w:ilvl w:val="2"/>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информация во время ее раскрытия является публично известной;</w:t>
      </w:r>
    </w:p>
    <w:p w:rsidR="00BF4830" w:rsidRPr="00A56DC0" w:rsidRDefault="00BF4830" w:rsidP="00BF4830">
      <w:pPr>
        <w:pStyle w:val="western"/>
        <w:numPr>
          <w:ilvl w:val="2"/>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информация представлена Получающей Стороне с письменным указанием на то, что она не является конфиденциальной;</w:t>
      </w:r>
    </w:p>
    <w:p w:rsidR="00BF4830" w:rsidRPr="00A56DC0" w:rsidRDefault="00BF4830" w:rsidP="00BF4830">
      <w:pPr>
        <w:pStyle w:val="western"/>
        <w:numPr>
          <w:ilvl w:val="2"/>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информация получена от любого третьего лица на законных основаниях;</w:t>
      </w:r>
    </w:p>
    <w:p w:rsidR="00BF4830" w:rsidRPr="00A56DC0" w:rsidRDefault="00BF4830" w:rsidP="00BF4830">
      <w:pPr>
        <w:pStyle w:val="western"/>
        <w:numPr>
          <w:ilvl w:val="2"/>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информация не может являться конфиденциальной в соответствии с законодательством Российской Федерации.</w:t>
      </w:r>
    </w:p>
    <w:p w:rsidR="00BF4830" w:rsidRPr="00A56DC0" w:rsidRDefault="00BF4830" w:rsidP="00BC6785">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Получающая Сторона имеет право раскрывать конфиденциальную информацию без согласия Раскрывающей Стороны:</w:t>
      </w:r>
    </w:p>
    <w:p w:rsidR="00BF4830" w:rsidRPr="00A56DC0" w:rsidRDefault="00BF4830" w:rsidP="00BF4830">
      <w:pPr>
        <w:pStyle w:val="western"/>
        <w:numPr>
          <w:ilvl w:val="2"/>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профессиональным советникам (юристам, аудиторам) при условии, что такие лица взяли на себя обязательства по сохранению конфиденциальности указанной информации на условиях, аналогичных изложенным в настоящем разделе настоящего Договора, либо обязаны сохранять такую информацию в тайне в соответствии с законодательством Российской Федерации;</w:t>
      </w:r>
    </w:p>
    <w:p w:rsidR="00BF4830" w:rsidRPr="00A56DC0" w:rsidRDefault="00BF4830" w:rsidP="00BF4830">
      <w:pPr>
        <w:pStyle w:val="western"/>
        <w:numPr>
          <w:ilvl w:val="2"/>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информация должна быть раскрыта в соответствии с законом, иным нормативно–правовым актом, судебным актом при условии, что Сторона, которая получила информацию от другой Стороны, предварительно письменно и с подтверждением необходимости в таком раскрытии уведомит об этом другую Сторону.</w:t>
      </w:r>
    </w:p>
    <w:p w:rsidR="00BF4830" w:rsidRPr="00A56DC0" w:rsidRDefault="00BF4830" w:rsidP="00BC6785">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В случае нарушения условий конфиденциальности одной из Сторон такая Сторона должна возместить второй Стороне реальный ущерб на основании вступившего в силу решения суда.</w:t>
      </w:r>
    </w:p>
    <w:p w:rsidR="00A34F14" w:rsidRPr="00A56DC0" w:rsidRDefault="00A34F14" w:rsidP="003771D7">
      <w:pPr>
        <w:pStyle w:val="western"/>
        <w:keepNext/>
        <w:numPr>
          <w:ilvl w:val="0"/>
          <w:numId w:val="34"/>
        </w:numPr>
        <w:spacing w:before="240" w:after="0"/>
        <w:jc w:val="center"/>
        <w:outlineLvl w:val="1"/>
        <w:rPr>
          <w:rFonts w:ascii="Times New Roman" w:hAnsi="Times New Roman" w:cs="Times New Roman"/>
          <w:b/>
          <w:lang w:eastAsia="en-US"/>
        </w:rPr>
      </w:pPr>
      <w:r w:rsidRPr="00A56DC0">
        <w:rPr>
          <w:rFonts w:ascii="Times New Roman" w:hAnsi="Times New Roman" w:cs="Times New Roman"/>
          <w:b/>
          <w:lang w:eastAsia="en-US"/>
        </w:rPr>
        <w:t>Ответственность Сторон</w:t>
      </w:r>
    </w:p>
    <w:p w:rsidR="00A34F14" w:rsidRPr="00A56DC0" w:rsidRDefault="00A34F14" w:rsidP="007423CA">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 xml:space="preserve">За неисполнение или ненадлежащее исполнение обязательств по </w:t>
      </w:r>
      <w:r w:rsidR="007423CA" w:rsidRPr="00A56DC0">
        <w:rPr>
          <w:rFonts w:ascii="Times New Roman" w:hAnsi="Times New Roman" w:cs="Times New Roman"/>
          <w:lang w:eastAsia="en-US"/>
        </w:rPr>
        <w:t xml:space="preserve">настоящему </w:t>
      </w:r>
      <w:r w:rsidRPr="00A56DC0">
        <w:rPr>
          <w:rFonts w:ascii="Times New Roman" w:hAnsi="Times New Roman" w:cs="Times New Roman"/>
          <w:lang w:eastAsia="en-US"/>
        </w:rPr>
        <w:t>Договору Стороны несут ответственность в соответствии с законодательством</w:t>
      </w:r>
      <w:r w:rsidR="0086124A" w:rsidRPr="00A56DC0">
        <w:rPr>
          <w:rFonts w:ascii="Times New Roman" w:hAnsi="Times New Roman" w:cs="Times New Roman"/>
          <w:lang w:eastAsia="en-US"/>
        </w:rPr>
        <w:t xml:space="preserve"> Российской Федерации</w:t>
      </w:r>
      <w:r w:rsidRPr="00A56DC0">
        <w:rPr>
          <w:rFonts w:ascii="Times New Roman" w:hAnsi="Times New Roman" w:cs="Times New Roman"/>
          <w:lang w:eastAsia="en-US"/>
        </w:rPr>
        <w:t xml:space="preserve"> и настоящим Договором.</w:t>
      </w:r>
    </w:p>
    <w:p w:rsidR="0086124A" w:rsidRPr="00A56DC0" w:rsidRDefault="0086124A" w:rsidP="007423CA">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Поставщик несет перед Покупателем ответственность за неисполнени</w:t>
      </w:r>
      <w:r w:rsidR="007423CA" w:rsidRPr="00A56DC0">
        <w:rPr>
          <w:rFonts w:ascii="Times New Roman" w:hAnsi="Times New Roman" w:cs="Times New Roman"/>
          <w:lang w:eastAsia="en-US"/>
        </w:rPr>
        <w:t>е</w:t>
      </w:r>
      <w:r w:rsidRPr="00A56DC0">
        <w:rPr>
          <w:rFonts w:ascii="Times New Roman" w:hAnsi="Times New Roman" w:cs="Times New Roman"/>
          <w:lang w:eastAsia="en-US"/>
        </w:rPr>
        <w:t xml:space="preserve"> или ненадлежаще</w:t>
      </w:r>
      <w:r w:rsidR="007423CA" w:rsidRPr="00A56DC0">
        <w:rPr>
          <w:rFonts w:ascii="Times New Roman" w:hAnsi="Times New Roman" w:cs="Times New Roman"/>
          <w:lang w:eastAsia="en-US"/>
        </w:rPr>
        <w:t>е</w:t>
      </w:r>
      <w:r w:rsidRPr="00A56DC0">
        <w:rPr>
          <w:rFonts w:ascii="Times New Roman" w:hAnsi="Times New Roman" w:cs="Times New Roman"/>
          <w:lang w:eastAsia="en-US"/>
        </w:rPr>
        <w:t xml:space="preserve"> исполнени</w:t>
      </w:r>
      <w:r w:rsidR="007423CA" w:rsidRPr="00A56DC0">
        <w:rPr>
          <w:rFonts w:ascii="Times New Roman" w:hAnsi="Times New Roman" w:cs="Times New Roman"/>
          <w:lang w:eastAsia="en-US"/>
        </w:rPr>
        <w:t>е</w:t>
      </w:r>
      <w:r w:rsidRPr="00A56DC0">
        <w:rPr>
          <w:rFonts w:ascii="Times New Roman" w:hAnsi="Times New Roman" w:cs="Times New Roman"/>
          <w:lang w:eastAsia="en-US"/>
        </w:rPr>
        <w:t xml:space="preserve"> обязательств привлекаемыми им третьими лицами.</w:t>
      </w:r>
    </w:p>
    <w:p w:rsidR="007423CA" w:rsidRPr="00A56DC0" w:rsidRDefault="007423CA" w:rsidP="007423CA">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За нарушение Поставщиком сроков Поставки Товар</w:t>
      </w:r>
      <w:r w:rsidR="00B918F4" w:rsidRPr="00A56DC0">
        <w:rPr>
          <w:rFonts w:ascii="Times New Roman" w:hAnsi="Times New Roman" w:cs="Times New Roman"/>
          <w:lang w:eastAsia="en-US"/>
        </w:rPr>
        <w:t>а Покупатель вправе взыскать с П</w:t>
      </w:r>
      <w:r w:rsidRPr="00A56DC0">
        <w:rPr>
          <w:rFonts w:ascii="Times New Roman" w:hAnsi="Times New Roman" w:cs="Times New Roman"/>
          <w:lang w:eastAsia="en-US"/>
        </w:rPr>
        <w:t>оставщика неустойку в размере</w:t>
      </w:r>
      <w:r w:rsidR="00B918F4" w:rsidRPr="00A56DC0">
        <w:rPr>
          <w:rFonts w:ascii="Times New Roman" w:hAnsi="Times New Roman" w:cs="Times New Roman"/>
          <w:lang w:eastAsia="en-US"/>
        </w:rPr>
        <w:t xml:space="preserve"> </w:t>
      </w:r>
      <w:r w:rsidR="004332C7">
        <w:rPr>
          <w:rFonts w:ascii="Times New Roman" w:hAnsi="Times New Roman" w:cs="Times New Roman"/>
          <w:lang w:eastAsia="en-US"/>
        </w:rPr>
        <w:fldChar w:fldCharType="begin">
          <w:ffData>
            <w:name w:val=""/>
            <w:enabled/>
            <w:calcOnExit w:val="0"/>
            <w:helpText w:type="text" w:val="Фамилия."/>
            <w:statusText w:type="text" w:val="Фамилия."/>
            <w:textInput>
              <w:default w:val="0,1"/>
            </w:textInput>
          </w:ffData>
        </w:fldChar>
      </w:r>
      <w:r w:rsidR="004332C7">
        <w:rPr>
          <w:rFonts w:ascii="Times New Roman" w:hAnsi="Times New Roman" w:cs="Times New Roman"/>
          <w:lang w:eastAsia="en-US"/>
        </w:rPr>
        <w:instrText xml:space="preserve"> FORMTEXT </w:instrText>
      </w:r>
      <w:r w:rsidR="004332C7">
        <w:rPr>
          <w:rFonts w:ascii="Times New Roman" w:hAnsi="Times New Roman" w:cs="Times New Roman"/>
          <w:lang w:eastAsia="en-US"/>
        </w:rPr>
      </w:r>
      <w:r w:rsidR="004332C7">
        <w:rPr>
          <w:rFonts w:ascii="Times New Roman" w:hAnsi="Times New Roman" w:cs="Times New Roman"/>
          <w:lang w:eastAsia="en-US"/>
        </w:rPr>
        <w:fldChar w:fldCharType="separate"/>
      </w:r>
      <w:r w:rsidR="004332C7">
        <w:rPr>
          <w:rFonts w:ascii="Times New Roman" w:hAnsi="Times New Roman" w:cs="Times New Roman"/>
          <w:noProof/>
          <w:lang w:eastAsia="en-US"/>
        </w:rPr>
        <w:t>0,1</w:t>
      </w:r>
      <w:r w:rsidR="004332C7">
        <w:rPr>
          <w:rFonts w:ascii="Times New Roman" w:hAnsi="Times New Roman" w:cs="Times New Roman"/>
          <w:lang w:eastAsia="en-US"/>
        </w:rPr>
        <w:fldChar w:fldCharType="end"/>
      </w:r>
      <w:r w:rsidR="004332C7">
        <w:rPr>
          <w:rFonts w:ascii="Times New Roman" w:hAnsi="Times New Roman" w:cs="Times New Roman"/>
          <w:lang w:eastAsia="en-US"/>
        </w:rPr>
        <w:t xml:space="preserve"> %</w:t>
      </w:r>
      <w:r w:rsidRPr="00A56DC0">
        <w:rPr>
          <w:rFonts w:ascii="Times New Roman" w:hAnsi="Times New Roman" w:cs="Times New Roman"/>
          <w:lang w:eastAsia="en-US"/>
        </w:rPr>
        <w:t xml:space="preserve"> (</w:t>
      </w:r>
      <w:r w:rsidR="004332C7">
        <w:rPr>
          <w:rFonts w:ascii="Times New Roman" w:hAnsi="Times New Roman" w:cs="Times New Roman"/>
          <w:lang w:eastAsia="en-US"/>
        </w:rPr>
        <w:fldChar w:fldCharType="begin">
          <w:ffData>
            <w:name w:val=""/>
            <w:enabled/>
            <w:calcOnExit w:val="0"/>
            <w:helpText w:type="text" w:val="Фамилия."/>
            <w:statusText w:type="text" w:val="Фамилия."/>
            <w:textInput>
              <w:default w:val="Ноль целых одна десятая процента"/>
            </w:textInput>
          </w:ffData>
        </w:fldChar>
      </w:r>
      <w:r w:rsidR="004332C7">
        <w:rPr>
          <w:rFonts w:ascii="Times New Roman" w:hAnsi="Times New Roman" w:cs="Times New Roman"/>
          <w:lang w:eastAsia="en-US"/>
        </w:rPr>
        <w:instrText xml:space="preserve"> FORMTEXT </w:instrText>
      </w:r>
      <w:r w:rsidR="004332C7">
        <w:rPr>
          <w:rFonts w:ascii="Times New Roman" w:hAnsi="Times New Roman" w:cs="Times New Roman"/>
          <w:lang w:eastAsia="en-US"/>
        </w:rPr>
      </w:r>
      <w:r w:rsidR="004332C7">
        <w:rPr>
          <w:rFonts w:ascii="Times New Roman" w:hAnsi="Times New Roman" w:cs="Times New Roman"/>
          <w:lang w:eastAsia="en-US"/>
        </w:rPr>
        <w:fldChar w:fldCharType="separate"/>
      </w:r>
      <w:r w:rsidR="004332C7">
        <w:rPr>
          <w:rFonts w:ascii="Times New Roman" w:hAnsi="Times New Roman" w:cs="Times New Roman"/>
          <w:noProof/>
          <w:lang w:eastAsia="en-US"/>
        </w:rPr>
        <w:t>Ноль целых одна десятая процента</w:t>
      </w:r>
      <w:r w:rsidR="004332C7">
        <w:rPr>
          <w:rFonts w:ascii="Times New Roman" w:hAnsi="Times New Roman" w:cs="Times New Roman"/>
          <w:lang w:eastAsia="en-US"/>
        </w:rPr>
        <w:fldChar w:fldCharType="end"/>
      </w:r>
      <w:r w:rsidRPr="00A56DC0">
        <w:rPr>
          <w:rFonts w:ascii="Times New Roman" w:hAnsi="Times New Roman" w:cs="Times New Roman"/>
          <w:lang w:eastAsia="en-US"/>
        </w:rPr>
        <w:t xml:space="preserve">) </w:t>
      </w:r>
      <w:r w:rsidR="004332C7">
        <w:rPr>
          <w:rFonts w:ascii="Times New Roman" w:hAnsi="Times New Roman" w:cs="Times New Roman"/>
          <w:lang w:eastAsia="en-US"/>
        </w:rPr>
        <w:t>от Общей цены по настоящему Договору</w:t>
      </w:r>
      <w:r w:rsidRPr="00A56DC0">
        <w:rPr>
          <w:rFonts w:ascii="Times New Roman" w:hAnsi="Times New Roman" w:cs="Times New Roman"/>
          <w:lang w:eastAsia="en-US"/>
        </w:rPr>
        <w:t xml:space="preserve"> за каждый день просрочки</w:t>
      </w:r>
      <w:r w:rsidR="00B918F4" w:rsidRPr="00A56DC0">
        <w:rPr>
          <w:rFonts w:ascii="Times New Roman" w:hAnsi="Times New Roman" w:cs="Times New Roman"/>
          <w:lang w:eastAsia="en-US"/>
        </w:rPr>
        <w:t xml:space="preserve"> Поставки Товара.</w:t>
      </w:r>
    </w:p>
    <w:p w:rsidR="00B918F4" w:rsidRPr="00A56DC0" w:rsidRDefault="00B918F4" w:rsidP="007423CA">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 xml:space="preserve">За нарушение Покупателем сроков оплаты Товара Поставщик вправе взыскать с Покупателя неустойку в размере </w:t>
      </w:r>
      <w:r w:rsidRPr="00A56DC0">
        <w:rPr>
          <w:rFonts w:ascii="Times New Roman" w:hAnsi="Times New Roman" w:cs="Times New Roman"/>
          <w:lang w:eastAsia="en-US"/>
        </w:rPr>
        <w:fldChar w:fldCharType="begin">
          <w:ffData>
            <w:name w:val=""/>
            <w:enabled/>
            <w:calcOnExit w:val="0"/>
            <w:helpText w:type="text" w:val="Фамилия."/>
            <w:statusText w:type="text" w:val="Фамилия."/>
            <w:textInput>
              <w:default w:val="1/365"/>
            </w:textInput>
          </w:ffData>
        </w:fldChar>
      </w:r>
      <w:r w:rsidRPr="00A56DC0">
        <w:rPr>
          <w:rFonts w:ascii="Times New Roman" w:hAnsi="Times New Roman" w:cs="Times New Roman"/>
          <w:lang w:eastAsia="en-US"/>
        </w:rPr>
        <w:instrText xml:space="preserve"> FORMTEXT </w:instrText>
      </w:r>
      <w:r w:rsidRPr="00A56DC0">
        <w:rPr>
          <w:rFonts w:ascii="Times New Roman" w:hAnsi="Times New Roman" w:cs="Times New Roman"/>
          <w:lang w:eastAsia="en-US"/>
        </w:rPr>
      </w:r>
      <w:r w:rsidRPr="00A56DC0">
        <w:rPr>
          <w:rFonts w:ascii="Times New Roman" w:hAnsi="Times New Roman" w:cs="Times New Roman"/>
          <w:lang w:eastAsia="en-US"/>
        </w:rPr>
        <w:fldChar w:fldCharType="separate"/>
      </w:r>
      <w:r w:rsidRPr="00A56DC0">
        <w:rPr>
          <w:rFonts w:ascii="Times New Roman" w:hAnsi="Times New Roman" w:cs="Times New Roman"/>
          <w:noProof/>
          <w:lang w:eastAsia="en-US"/>
        </w:rPr>
        <w:t>1/365</w:t>
      </w:r>
      <w:r w:rsidRPr="00A56DC0">
        <w:rPr>
          <w:rFonts w:ascii="Times New Roman" w:hAnsi="Times New Roman" w:cs="Times New Roman"/>
          <w:lang w:eastAsia="en-US"/>
        </w:rPr>
        <w:fldChar w:fldCharType="end"/>
      </w:r>
      <w:r w:rsidRPr="00A56DC0">
        <w:rPr>
          <w:rFonts w:ascii="Times New Roman" w:hAnsi="Times New Roman" w:cs="Times New Roman"/>
          <w:lang w:eastAsia="en-US"/>
        </w:rPr>
        <w:t xml:space="preserve"> (</w:t>
      </w:r>
      <w:r w:rsidRPr="00A56DC0">
        <w:rPr>
          <w:rFonts w:ascii="Times New Roman" w:hAnsi="Times New Roman" w:cs="Times New Roman"/>
          <w:lang w:eastAsia="en-US"/>
        </w:rPr>
        <w:fldChar w:fldCharType="begin">
          <w:ffData>
            <w:name w:val=""/>
            <w:enabled/>
            <w:calcOnExit w:val="0"/>
            <w:helpText w:type="text" w:val="Фамилия."/>
            <w:statusText w:type="text" w:val="Фамилия."/>
            <w:textInput>
              <w:default w:val="Одной триста шестьдесят пятая"/>
            </w:textInput>
          </w:ffData>
        </w:fldChar>
      </w:r>
      <w:r w:rsidRPr="00A56DC0">
        <w:rPr>
          <w:rFonts w:ascii="Times New Roman" w:hAnsi="Times New Roman" w:cs="Times New Roman"/>
          <w:lang w:eastAsia="en-US"/>
        </w:rPr>
        <w:instrText xml:space="preserve"> FORMTEXT </w:instrText>
      </w:r>
      <w:r w:rsidRPr="00A56DC0">
        <w:rPr>
          <w:rFonts w:ascii="Times New Roman" w:hAnsi="Times New Roman" w:cs="Times New Roman"/>
          <w:lang w:eastAsia="en-US"/>
        </w:rPr>
      </w:r>
      <w:r w:rsidRPr="00A56DC0">
        <w:rPr>
          <w:rFonts w:ascii="Times New Roman" w:hAnsi="Times New Roman" w:cs="Times New Roman"/>
          <w:lang w:eastAsia="en-US"/>
        </w:rPr>
        <w:fldChar w:fldCharType="separate"/>
      </w:r>
      <w:r w:rsidRPr="00A56DC0">
        <w:rPr>
          <w:rFonts w:ascii="Times New Roman" w:hAnsi="Times New Roman" w:cs="Times New Roman"/>
          <w:noProof/>
          <w:lang w:eastAsia="en-US"/>
        </w:rPr>
        <w:t>Одной триста шестьдесят пятая</w:t>
      </w:r>
      <w:r w:rsidRPr="00A56DC0">
        <w:rPr>
          <w:rFonts w:ascii="Times New Roman" w:hAnsi="Times New Roman" w:cs="Times New Roman"/>
          <w:lang w:eastAsia="en-US"/>
        </w:rPr>
        <w:fldChar w:fldCharType="end"/>
      </w:r>
      <w:r w:rsidRPr="00A56DC0">
        <w:rPr>
          <w:rFonts w:ascii="Times New Roman" w:hAnsi="Times New Roman" w:cs="Times New Roman"/>
          <w:lang w:eastAsia="en-US"/>
        </w:rPr>
        <w:t>) ставки рефинансирования Центрального банка Российской Федерации, действующей на день начисления неустойки, от неоплаченной в установленный срок суммы за каждый день просрочки вплоть до дня погашения задолженности.</w:t>
      </w:r>
      <w:r w:rsidR="00D7137E">
        <w:rPr>
          <w:rFonts w:ascii="Times New Roman" w:hAnsi="Times New Roman" w:cs="Times New Roman"/>
          <w:lang w:eastAsia="en-US"/>
        </w:rPr>
        <w:t xml:space="preserve"> Неустойка на сумму авансового платежа не начисляется и не уплачивается.</w:t>
      </w:r>
    </w:p>
    <w:p w:rsidR="00FA0550" w:rsidRPr="00A56DC0" w:rsidRDefault="00FA0550" w:rsidP="00FA0550">
      <w:pPr>
        <w:pStyle w:val="western"/>
        <w:numPr>
          <w:ilvl w:val="1"/>
          <w:numId w:val="34"/>
        </w:numPr>
        <w:spacing w:before="0" w:after="0"/>
        <w:ind w:firstLine="709"/>
        <w:rPr>
          <w:rFonts w:ascii="Times New Roman" w:hAnsi="Times New Roman" w:cs="Times New Roman"/>
          <w:lang w:eastAsia="en-US"/>
        </w:rPr>
      </w:pPr>
      <w:bookmarkStart w:id="7" w:name="_Ref77655054"/>
      <w:r w:rsidRPr="00A56DC0">
        <w:rPr>
          <w:rFonts w:ascii="Times New Roman" w:hAnsi="Times New Roman" w:cs="Times New Roman"/>
          <w:lang w:eastAsia="en-US"/>
        </w:rPr>
        <w:t>Выплата неустойки по настоящему Договору осуществляется только на основании претензии. Если претензия одной Стороны не будет направлена другой Стороне, неустойк</w:t>
      </w:r>
      <w:r w:rsidR="003F70AD">
        <w:rPr>
          <w:rFonts w:ascii="Times New Roman" w:hAnsi="Times New Roman" w:cs="Times New Roman"/>
          <w:lang w:eastAsia="en-US"/>
        </w:rPr>
        <w:t>а</w:t>
      </w:r>
      <w:r w:rsidRPr="00A56DC0">
        <w:rPr>
          <w:rFonts w:ascii="Times New Roman" w:hAnsi="Times New Roman" w:cs="Times New Roman"/>
          <w:lang w:eastAsia="en-US"/>
        </w:rPr>
        <w:t xml:space="preserve"> не начисляется и не уплачивается.</w:t>
      </w:r>
      <w:bookmarkEnd w:id="7"/>
    </w:p>
    <w:p w:rsidR="00FA0550" w:rsidRPr="00A56DC0" w:rsidRDefault="00FA0550" w:rsidP="00FA0550">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 xml:space="preserve">Сторона уплачивает неустойку на основании выставленной другой Стороной претензии в срок не позднее </w:t>
      </w:r>
      <w:r w:rsidR="00787BEE">
        <w:rPr>
          <w:rFonts w:ascii="Times New Roman" w:hAnsi="Times New Roman" w:cs="Times New Roman"/>
          <w:lang w:eastAsia="en-US"/>
        </w:rPr>
        <w:t>5</w:t>
      </w:r>
      <w:r w:rsidRPr="00A56DC0">
        <w:rPr>
          <w:rFonts w:ascii="Times New Roman" w:hAnsi="Times New Roman" w:cs="Times New Roman"/>
          <w:lang w:eastAsia="en-US"/>
        </w:rPr>
        <w:t xml:space="preserve"> (</w:t>
      </w:r>
      <w:r w:rsidR="00787BEE">
        <w:rPr>
          <w:rFonts w:ascii="Times New Roman" w:hAnsi="Times New Roman" w:cs="Times New Roman"/>
          <w:lang w:eastAsia="en-US"/>
        </w:rPr>
        <w:t>Пяти</w:t>
      </w:r>
      <w:r w:rsidRPr="00A56DC0">
        <w:rPr>
          <w:rFonts w:ascii="Times New Roman" w:hAnsi="Times New Roman" w:cs="Times New Roman"/>
          <w:lang w:eastAsia="en-US"/>
        </w:rPr>
        <w:t>) Рабочих дней со дня получения соответствующей претензии.</w:t>
      </w:r>
    </w:p>
    <w:p w:rsidR="00FA0550" w:rsidRPr="00A56DC0" w:rsidRDefault="00FA0550" w:rsidP="00FA0550">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lastRenderedPageBreak/>
        <w:t>Оплата неустойки осуществляется по безналичному расчёту в российских рублях путём перечисления денежных средств на расчётный счёт Стороны, выставившей претензию. Обязанность по уплате неустойки считается исполненной со дня поступления денежных средств на расчётный счёт Стороны, которой выплачивается неустойка.</w:t>
      </w:r>
    </w:p>
    <w:p w:rsidR="00FA0550" w:rsidRPr="00A56DC0" w:rsidRDefault="00FA0550" w:rsidP="00FA0550">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Уплата неустойки и возмещение убытков в случае неисполнения или ненадлежащего исполнения обязательств по настоящему Договору не освобождает Стороны от исполнения их обязательств по настоящему Договору.</w:t>
      </w:r>
    </w:p>
    <w:p w:rsidR="00FA0550" w:rsidRPr="00A56DC0" w:rsidRDefault="00FA0550" w:rsidP="00FA0550">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Стороны освобождаются от ответственности за неисполнение или ненадлежащее исполнение обязательств по настоящему Договору, если докажут, что их неисполнение или ненадлежащее исполнение произошло вследствие действия обстоятельств непреодолимой силы или по вине другой Стороны.</w:t>
      </w:r>
    </w:p>
    <w:p w:rsidR="00FA0550" w:rsidRPr="00A56DC0" w:rsidRDefault="00FA0550" w:rsidP="00FA0550">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Окончание срока действия настоящего Договора не освобождает Стороны от ответственности за его нарушение.</w:t>
      </w:r>
    </w:p>
    <w:p w:rsidR="00FA0550" w:rsidRPr="00A56DC0" w:rsidRDefault="00FA0550" w:rsidP="007423CA">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В случае оформления и выставления</w:t>
      </w:r>
      <w:r w:rsidR="00D73951" w:rsidRPr="00A56DC0">
        <w:rPr>
          <w:rFonts w:ascii="Times New Roman" w:hAnsi="Times New Roman" w:cs="Times New Roman"/>
          <w:lang w:eastAsia="en-US"/>
        </w:rPr>
        <w:t xml:space="preserve"> счёта-фактуры с нарушением законодательства Российской Федерации </w:t>
      </w:r>
      <w:r w:rsidRPr="00A56DC0">
        <w:rPr>
          <w:rFonts w:ascii="Times New Roman" w:hAnsi="Times New Roman" w:cs="Times New Roman"/>
          <w:lang w:eastAsia="en-US"/>
        </w:rPr>
        <w:t xml:space="preserve">Поставщик несёт ответственность в размере </w:t>
      </w:r>
      <w:r w:rsidR="00D73951" w:rsidRPr="00A56DC0">
        <w:rPr>
          <w:rFonts w:ascii="Times New Roman" w:hAnsi="Times New Roman" w:cs="Times New Roman"/>
          <w:lang w:eastAsia="en-US"/>
        </w:rPr>
        <w:t>не принятых к вычету сумм НДС.</w:t>
      </w:r>
    </w:p>
    <w:p w:rsidR="005D174C" w:rsidRPr="00A56DC0" w:rsidRDefault="00D73951" w:rsidP="003771D7">
      <w:pPr>
        <w:pStyle w:val="western"/>
        <w:keepNext/>
        <w:numPr>
          <w:ilvl w:val="0"/>
          <w:numId w:val="34"/>
        </w:numPr>
        <w:spacing w:before="240" w:after="0"/>
        <w:jc w:val="center"/>
        <w:outlineLvl w:val="1"/>
        <w:rPr>
          <w:rFonts w:ascii="Times New Roman" w:hAnsi="Times New Roman" w:cs="Times New Roman"/>
          <w:b/>
          <w:lang w:eastAsia="en-US"/>
        </w:rPr>
      </w:pPr>
      <w:r w:rsidRPr="00A56DC0">
        <w:rPr>
          <w:rFonts w:ascii="Times New Roman" w:hAnsi="Times New Roman" w:cs="Times New Roman"/>
          <w:b/>
          <w:lang w:eastAsia="en-US"/>
        </w:rPr>
        <w:t>Порядок Поставки и приё</w:t>
      </w:r>
      <w:r w:rsidR="005D174C" w:rsidRPr="00A56DC0">
        <w:rPr>
          <w:rFonts w:ascii="Times New Roman" w:hAnsi="Times New Roman" w:cs="Times New Roman"/>
          <w:b/>
          <w:lang w:eastAsia="en-US"/>
        </w:rPr>
        <w:t>мки Товара</w:t>
      </w:r>
    </w:p>
    <w:p w:rsidR="00515159" w:rsidRPr="00A56DC0" w:rsidRDefault="00152A1F" w:rsidP="00D73951">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 xml:space="preserve">Поставщик осуществляет </w:t>
      </w:r>
      <w:r w:rsidR="00515159" w:rsidRPr="00A56DC0">
        <w:rPr>
          <w:rFonts w:ascii="Times New Roman" w:hAnsi="Times New Roman" w:cs="Times New Roman"/>
          <w:lang w:eastAsia="en-US"/>
        </w:rPr>
        <w:t>Поставк</w:t>
      </w:r>
      <w:r w:rsidRPr="00A56DC0">
        <w:rPr>
          <w:rFonts w:ascii="Times New Roman" w:hAnsi="Times New Roman" w:cs="Times New Roman"/>
          <w:lang w:eastAsia="en-US"/>
        </w:rPr>
        <w:t>у</w:t>
      </w:r>
      <w:r w:rsidR="00515159" w:rsidRPr="00A56DC0">
        <w:rPr>
          <w:rFonts w:ascii="Times New Roman" w:hAnsi="Times New Roman" w:cs="Times New Roman"/>
          <w:lang w:eastAsia="en-US"/>
        </w:rPr>
        <w:t xml:space="preserve"> Товара</w:t>
      </w:r>
      <w:r w:rsidRPr="00A56DC0">
        <w:rPr>
          <w:rFonts w:ascii="Times New Roman" w:hAnsi="Times New Roman" w:cs="Times New Roman"/>
          <w:lang w:eastAsia="en-US"/>
        </w:rPr>
        <w:t xml:space="preserve"> путём</w:t>
      </w:r>
      <w:r w:rsidR="00F85DF8" w:rsidRPr="00A56DC0">
        <w:rPr>
          <w:rFonts w:ascii="Times New Roman" w:hAnsi="Times New Roman" w:cs="Times New Roman"/>
          <w:lang w:eastAsia="en-US"/>
        </w:rPr>
        <w:t xml:space="preserve"> доставки и </w:t>
      </w:r>
      <w:r w:rsidRPr="00A56DC0">
        <w:rPr>
          <w:rFonts w:ascii="Times New Roman" w:hAnsi="Times New Roman" w:cs="Times New Roman"/>
          <w:lang w:eastAsia="en-US"/>
        </w:rPr>
        <w:t>передачи Товара Покупателю</w:t>
      </w:r>
      <w:r w:rsidR="00FC4C2B" w:rsidRPr="00A56DC0">
        <w:rPr>
          <w:rFonts w:ascii="Times New Roman" w:hAnsi="Times New Roman" w:cs="Times New Roman"/>
          <w:lang w:eastAsia="en-US"/>
        </w:rPr>
        <w:t xml:space="preserve"> в Срок доставки и в Месте доставки</w:t>
      </w:r>
      <w:r w:rsidR="006C6DE7" w:rsidRPr="00A56DC0">
        <w:rPr>
          <w:rFonts w:ascii="Times New Roman" w:hAnsi="Times New Roman" w:cs="Times New Roman"/>
          <w:lang w:eastAsia="en-US"/>
        </w:rPr>
        <w:t>.</w:t>
      </w:r>
    </w:p>
    <w:p w:rsidR="00BF38F2" w:rsidRPr="00A56DC0" w:rsidRDefault="00FC4C2B" w:rsidP="00D73951">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Поставщик обязан Поставить Товар в таре и (или) упаковке</w:t>
      </w:r>
      <w:r w:rsidR="00BF38F2" w:rsidRPr="00A56DC0">
        <w:rPr>
          <w:rFonts w:ascii="Times New Roman" w:hAnsi="Times New Roman" w:cs="Times New Roman"/>
          <w:lang w:eastAsia="en-US"/>
        </w:rPr>
        <w:t>.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 Если в установленном законодательством Российской Федерации порядке предусмотрены обязательные требования к таре и (или) упаковке, то Поставщик обязан передать Покупателю Товар в таре и (или) упаковке, соответствующих этим обязательным требованиям.</w:t>
      </w:r>
    </w:p>
    <w:p w:rsidR="00BF38F2" w:rsidRPr="00A56DC0" w:rsidRDefault="0014472D" w:rsidP="00D73951">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 xml:space="preserve">Поставщик обязан Поставить Товар в ассортименте, в количестве и </w:t>
      </w:r>
      <w:r w:rsidR="00BB4121" w:rsidRPr="00A56DC0">
        <w:rPr>
          <w:rFonts w:ascii="Times New Roman" w:hAnsi="Times New Roman" w:cs="Times New Roman"/>
          <w:lang w:eastAsia="en-US"/>
        </w:rPr>
        <w:t>в</w:t>
      </w:r>
      <w:r w:rsidRPr="00A56DC0">
        <w:rPr>
          <w:rFonts w:ascii="Times New Roman" w:hAnsi="Times New Roman" w:cs="Times New Roman"/>
          <w:lang w:eastAsia="en-US"/>
        </w:rPr>
        <w:t xml:space="preserve"> комплекте,</w:t>
      </w:r>
      <w:r w:rsidR="00BB4121" w:rsidRPr="00A56DC0">
        <w:rPr>
          <w:rFonts w:ascii="Times New Roman" w:hAnsi="Times New Roman" w:cs="Times New Roman"/>
          <w:lang w:eastAsia="en-US"/>
        </w:rPr>
        <w:t xml:space="preserve"> соответствующих Спецификации (П</w:t>
      </w:r>
      <w:r w:rsidRPr="00A56DC0">
        <w:rPr>
          <w:rFonts w:ascii="Times New Roman" w:hAnsi="Times New Roman" w:cs="Times New Roman"/>
          <w:lang w:eastAsia="en-US"/>
        </w:rPr>
        <w:t>риложение № 1 к настоящему Договору).</w:t>
      </w:r>
    </w:p>
    <w:p w:rsidR="00BF38F2" w:rsidRPr="00A56DC0" w:rsidRDefault="00CD6BF3" w:rsidP="00D73951">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Доставка Товара в Место доставки, погрузка и (или) разгрузка Товара в целях передачи Товара Покупателю осуществляется Поставщиком.</w:t>
      </w:r>
    </w:p>
    <w:p w:rsidR="000D3CB5" w:rsidRPr="00A56DC0" w:rsidRDefault="00A33A44" w:rsidP="000D3CB5">
      <w:pPr>
        <w:pStyle w:val="western"/>
        <w:numPr>
          <w:ilvl w:val="1"/>
          <w:numId w:val="34"/>
        </w:numPr>
        <w:spacing w:before="0" w:after="0"/>
        <w:ind w:firstLine="709"/>
        <w:rPr>
          <w:rFonts w:ascii="Times New Roman" w:hAnsi="Times New Roman" w:cs="Times New Roman"/>
          <w:lang w:eastAsia="en-US"/>
        </w:rPr>
      </w:pPr>
      <w:r>
        <w:rPr>
          <w:rFonts w:ascii="Times New Roman" w:hAnsi="Times New Roman" w:cs="Times New Roman"/>
          <w:lang w:eastAsia="en-US"/>
        </w:rPr>
        <w:t>Поставщик</w:t>
      </w:r>
      <w:r w:rsidRPr="00A56DC0">
        <w:rPr>
          <w:rFonts w:ascii="Times New Roman" w:hAnsi="Times New Roman" w:cs="Times New Roman"/>
          <w:lang w:eastAsia="en-US"/>
        </w:rPr>
        <w:t xml:space="preserve"> </w:t>
      </w:r>
      <w:r w:rsidR="000D3CB5" w:rsidRPr="00A56DC0">
        <w:rPr>
          <w:rFonts w:ascii="Times New Roman" w:hAnsi="Times New Roman" w:cs="Times New Roman"/>
          <w:lang w:eastAsia="en-US"/>
        </w:rPr>
        <w:t>обязан одновременно с передачей Товара передать покупателю его принадлежности, а также относящиеся к нему документы (технический паспорт, сертификат качества, инструкцию по эксплуатации и т.п.), предусмотренные законодательством Российской Федерации и настоящим Договором.</w:t>
      </w:r>
    </w:p>
    <w:p w:rsidR="00BA0EB2" w:rsidRPr="00A56DC0" w:rsidRDefault="002F586C" w:rsidP="00D73951">
      <w:pPr>
        <w:pStyle w:val="western"/>
        <w:numPr>
          <w:ilvl w:val="1"/>
          <w:numId w:val="34"/>
        </w:numPr>
        <w:spacing w:before="0" w:after="0"/>
        <w:ind w:firstLine="709"/>
        <w:rPr>
          <w:rFonts w:ascii="Times New Roman" w:hAnsi="Times New Roman" w:cs="Times New Roman"/>
          <w:lang w:eastAsia="en-US"/>
        </w:rPr>
      </w:pPr>
      <w:bookmarkStart w:id="8" w:name="_Ref339644698"/>
      <w:r w:rsidRPr="00A56DC0">
        <w:rPr>
          <w:rFonts w:ascii="Times New Roman" w:hAnsi="Times New Roman" w:cs="Times New Roman"/>
          <w:lang w:eastAsia="en-US"/>
        </w:rPr>
        <w:t>Покупатель после доставки и разгрузки Товара в Месте доставк</w:t>
      </w:r>
      <w:r w:rsidR="000B739A" w:rsidRPr="00A56DC0">
        <w:rPr>
          <w:rFonts w:ascii="Times New Roman" w:hAnsi="Times New Roman" w:cs="Times New Roman"/>
          <w:lang w:eastAsia="en-US"/>
        </w:rPr>
        <w:t>и</w:t>
      </w:r>
      <w:r w:rsidRPr="00A56DC0">
        <w:rPr>
          <w:rFonts w:ascii="Times New Roman" w:hAnsi="Times New Roman" w:cs="Times New Roman"/>
          <w:lang w:eastAsia="en-US"/>
        </w:rPr>
        <w:t xml:space="preserve"> должен до принятия </w:t>
      </w:r>
      <w:r w:rsidR="00E85FE1" w:rsidRPr="00A56DC0">
        <w:rPr>
          <w:rFonts w:ascii="Times New Roman" w:hAnsi="Times New Roman" w:cs="Times New Roman"/>
          <w:lang w:eastAsia="en-US"/>
        </w:rPr>
        <w:t>Т</w:t>
      </w:r>
      <w:r w:rsidRPr="00A56DC0">
        <w:rPr>
          <w:rFonts w:ascii="Times New Roman" w:hAnsi="Times New Roman" w:cs="Times New Roman"/>
          <w:lang w:eastAsia="en-US"/>
        </w:rPr>
        <w:t xml:space="preserve">овара </w:t>
      </w:r>
      <w:r w:rsidR="000B739A" w:rsidRPr="00A56DC0">
        <w:rPr>
          <w:rFonts w:ascii="Times New Roman" w:hAnsi="Times New Roman" w:cs="Times New Roman"/>
          <w:lang w:eastAsia="en-US"/>
        </w:rPr>
        <w:t>проверить соответствие Товара ассортиме</w:t>
      </w:r>
      <w:r w:rsidR="00A0009C" w:rsidRPr="00A56DC0">
        <w:rPr>
          <w:rFonts w:ascii="Times New Roman" w:hAnsi="Times New Roman" w:cs="Times New Roman"/>
          <w:lang w:eastAsia="en-US"/>
        </w:rPr>
        <w:t>нту и количеству</w:t>
      </w:r>
      <w:r w:rsidR="00E85FE1" w:rsidRPr="00A56DC0">
        <w:rPr>
          <w:rFonts w:ascii="Times New Roman" w:hAnsi="Times New Roman" w:cs="Times New Roman"/>
          <w:lang w:eastAsia="en-US"/>
        </w:rPr>
        <w:t>, установленным Спецификацией (Приложение № 1 к настоящему Договору)</w:t>
      </w:r>
      <w:r w:rsidR="00C575C8" w:rsidRPr="00A56DC0">
        <w:rPr>
          <w:rFonts w:ascii="Times New Roman" w:hAnsi="Times New Roman" w:cs="Times New Roman"/>
          <w:lang w:eastAsia="en-US"/>
        </w:rPr>
        <w:t>,</w:t>
      </w:r>
      <w:r w:rsidR="00E85FE1" w:rsidRPr="00A56DC0">
        <w:rPr>
          <w:rFonts w:ascii="Times New Roman" w:hAnsi="Times New Roman" w:cs="Times New Roman"/>
          <w:lang w:eastAsia="en-US"/>
        </w:rPr>
        <w:t xml:space="preserve"> и осмотреть с целью выявлени</w:t>
      </w:r>
      <w:r w:rsidR="00A0009C" w:rsidRPr="00A56DC0">
        <w:rPr>
          <w:rFonts w:ascii="Times New Roman" w:hAnsi="Times New Roman" w:cs="Times New Roman"/>
          <w:lang w:eastAsia="en-US"/>
        </w:rPr>
        <w:t>я видимых повреждений и недостатков Товара.</w:t>
      </w:r>
      <w:r w:rsidR="006A15D8" w:rsidRPr="00A56DC0">
        <w:rPr>
          <w:rFonts w:ascii="Times New Roman" w:hAnsi="Times New Roman" w:cs="Times New Roman"/>
          <w:lang w:eastAsia="en-US"/>
        </w:rPr>
        <w:t xml:space="preserve"> Представитель Поставщика имеет право присутствовать при указной проверке и осмотре Товара.</w:t>
      </w:r>
      <w:bookmarkEnd w:id="8"/>
    </w:p>
    <w:p w:rsidR="00B71DC5" w:rsidRPr="00A56DC0" w:rsidRDefault="00B71DC5" w:rsidP="00D73951">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 xml:space="preserve">Передача Товара </w:t>
      </w:r>
      <w:r w:rsidR="0041581A">
        <w:rPr>
          <w:rFonts w:ascii="Times New Roman" w:hAnsi="Times New Roman" w:cs="Times New Roman"/>
          <w:lang w:eastAsia="en-US"/>
        </w:rPr>
        <w:t>Поставщиком</w:t>
      </w:r>
      <w:r w:rsidR="0041581A" w:rsidRPr="00A56DC0">
        <w:rPr>
          <w:rFonts w:ascii="Times New Roman" w:hAnsi="Times New Roman" w:cs="Times New Roman"/>
          <w:lang w:eastAsia="en-US"/>
        </w:rPr>
        <w:t xml:space="preserve"> </w:t>
      </w:r>
      <w:r w:rsidRPr="00A56DC0">
        <w:rPr>
          <w:rFonts w:ascii="Times New Roman" w:hAnsi="Times New Roman" w:cs="Times New Roman"/>
          <w:lang w:eastAsia="en-US"/>
        </w:rPr>
        <w:t xml:space="preserve">и приёмка Товара </w:t>
      </w:r>
      <w:r w:rsidR="0041581A">
        <w:rPr>
          <w:rFonts w:ascii="Times New Roman" w:hAnsi="Times New Roman" w:cs="Times New Roman"/>
          <w:lang w:eastAsia="en-US"/>
        </w:rPr>
        <w:t>Покупателем</w:t>
      </w:r>
      <w:r w:rsidRPr="00A56DC0">
        <w:rPr>
          <w:rFonts w:ascii="Times New Roman" w:hAnsi="Times New Roman" w:cs="Times New Roman"/>
          <w:lang w:eastAsia="en-US"/>
        </w:rPr>
        <w:t xml:space="preserve"> оформляется товарной накладной (форма № ТОРГ-12). </w:t>
      </w:r>
      <w:r w:rsidR="0041581A">
        <w:rPr>
          <w:rFonts w:ascii="Times New Roman" w:hAnsi="Times New Roman" w:cs="Times New Roman"/>
          <w:lang w:eastAsia="en-US"/>
        </w:rPr>
        <w:t>Поставщик</w:t>
      </w:r>
      <w:r w:rsidR="0041581A" w:rsidRPr="00A56DC0">
        <w:rPr>
          <w:rFonts w:ascii="Times New Roman" w:hAnsi="Times New Roman" w:cs="Times New Roman"/>
          <w:lang w:eastAsia="en-US"/>
        </w:rPr>
        <w:t xml:space="preserve"> </w:t>
      </w:r>
      <w:r w:rsidRPr="00A56DC0">
        <w:rPr>
          <w:rFonts w:ascii="Times New Roman" w:hAnsi="Times New Roman" w:cs="Times New Roman"/>
          <w:lang w:eastAsia="en-US"/>
        </w:rPr>
        <w:t xml:space="preserve">одновременно с передачей Товара предоставляет </w:t>
      </w:r>
      <w:r w:rsidR="0041581A">
        <w:rPr>
          <w:rFonts w:ascii="Times New Roman" w:hAnsi="Times New Roman" w:cs="Times New Roman"/>
          <w:lang w:eastAsia="en-US"/>
        </w:rPr>
        <w:t>П</w:t>
      </w:r>
      <w:r w:rsidRPr="00A56DC0">
        <w:rPr>
          <w:rFonts w:ascii="Times New Roman" w:hAnsi="Times New Roman" w:cs="Times New Roman"/>
          <w:lang w:eastAsia="en-US"/>
        </w:rPr>
        <w:t>окупателю товарную накладную (форма № ТОРГ-12)</w:t>
      </w:r>
      <w:r w:rsidR="00B97AB2" w:rsidRPr="00A56DC0">
        <w:rPr>
          <w:rFonts w:ascii="Times New Roman" w:hAnsi="Times New Roman" w:cs="Times New Roman"/>
          <w:lang w:eastAsia="en-US"/>
        </w:rPr>
        <w:t xml:space="preserve"> на Товар, оформленную в соответствии с требованиями законо</w:t>
      </w:r>
      <w:r w:rsidR="006A15D8" w:rsidRPr="00A56DC0">
        <w:rPr>
          <w:rFonts w:ascii="Times New Roman" w:hAnsi="Times New Roman" w:cs="Times New Roman"/>
          <w:lang w:eastAsia="en-US"/>
        </w:rPr>
        <w:t>дательства Российской Федерации.</w:t>
      </w:r>
    </w:p>
    <w:p w:rsidR="00A0009C" w:rsidRPr="00A56DC0" w:rsidRDefault="00A0009C" w:rsidP="00D73951">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Если ассортимент и количество Товара соответству</w:t>
      </w:r>
      <w:r w:rsidR="003F70AD">
        <w:rPr>
          <w:rFonts w:ascii="Times New Roman" w:hAnsi="Times New Roman" w:cs="Times New Roman"/>
          <w:lang w:eastAsia="en-US"/>
        </w:rPr>
        <w:t>ю</w:t>
      </w:r>
      <w:r w:rsidRPr="00A56DC0">
        <w:rPr>
          <w:rFonts w:ascii="Times New Roman" w:hAnsi="Times New Roman" w:cs="Times New Roman"/>
          <w:lang w:eastAsia="en-US"/>
        </w:rPr>
        <w:t xml:space="preserve">т Спецификации (Приложение № 1 к настоящему Договору) и Товар не имеет </w:t>
      </w:r>
      <w:r w:rsidR="000D3CB5" w:rsidRPr="00A56DC0">
        <w:rPr>
          <w:rFonts w:ascii="Times New Roman" w:hAnsi="Times New Roman" w:cs="Times New Roman"/>
          <w:lang w:eastAsia="en-US"/>
        </w:rPr>
        <w:t>видимых повреждений и</w:t>
      </w:r>
      <w:r w:rsidR="00B97AB2" w:rsidRPr="00A56DC0">
        <w:rPr>
          <w:rFonts w:ascii="Times New Roman" w:hAnsi="Times New Roman" w:cs="Times New Roman"/>
          <w:lang w:eastAsia="en-US"/>
        </w:rPr>
        <w:t xml:space="preserve"> недостатков, Стороны подписывают товарную накладную (форма № ТОРГ-12) на Товар.</w:t>
      </w:r>
    </w:p>
    <w:p w:rsidR="00C575A2" w:rsidRPr="00A56DC0" w:rsidRDefault="00C575A2" w:rsidP="00D73951">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Если ассортимент и (или) количество Товара не соответству</w:t>
      </w:r>
      <w:r w:rsidR="003F70AD">
        <w:rPr>
          <w:rFonts w:ascii="Times New Roman" w:hAnsi="Times New Roman" w:cs="Times New Roman"/>
          <w:lang w:eastAsia="en-US"/>
        </w:rPr>
        <w:t>ю</w:t>
      </w:r>
      <w:r w:rsidRPr="00A56DC0">
        <w:rPr>
          <w:rFonts w:ascii="Times New Roman" w:hAnsi="Times New Roman" w:cs="Times New Roman"/>
          <w:lang w:eastAsia="en-US"/>
        </w:rPr>
        <w:t>т Спецификации (приложение № 1 к настоящему Договору) и (или) Товар</w:t>
      </w:r>
      <w:r w:rsidR="00C575C8" w:rsidRPr="00A56DC0">
        <w:rPr>
          <w:rFonts w:ascii="Times New Roman" w:hAnsi="Times New Roman" w:cs="Times New Roman"/>
          <w:lang w:eastAsia="en-US"/>
        </w:rPr>
        <w:t xml:space="preserve"> имеет видимые повреждения и </w:t>
      </w:r>
      <w:r w:rsidR="00C575C8" w:rsidRPr="00A56DC0">
        <w:rPr>
          <w:rFonts w:ascii="Times New Roman" w:hAnsi="Times New Roman" w:cs="Times New Roman"/>
          <w:lang w:eastAsia="en-US"/>
        </w:rPr>
        <w:lastRenderedPageBreak/>
        <w:t xml:space="preserve">недостатки, Покупатель составляет и подписывает акт, в котором указывает выявленные несоответствия и (или) повреждения Товара. Если представитель Поставщика присутствует при </w:t>
      </w:r>
      <w:r w:rsidR="008A1921" w:rsidRPr="00A56DC0">
        <w:rPr>
          <w:rFonts w:ascii="Times New Roman" w:hAnsi="Times New Roman" w:cs="Times New Roman"/>
          <w:lang w:eastAsia="en-US"/>
        </w:rPr>
        <w:t xml:space="preserve">проверке, установленной п. </w:t>
      </w:r>
      <w:r w:rsidR="000621FE">
        <w:fldChar w:fldCharType="begin"/>
      </w:r>
      <w:r w:rsidR="000621FE">
        <w:instrText xml:space="preserve"> REF _Ref339644698 \r \h  \* MERGEFORMAT </w:instrText>
      </w:r>
      <w:r w:rsidR="000621FE">
        <w:fldChar w:fldCharType="separate"/>
      </w:r>
      <w:r w:rsidR="004268A0" w:rsidRPr="004268A0">
        <w:rPr>
          <w:rFonts w:ascii="Times New Roman" w:hAnsi="Times New Roman" w:cs="Times New Roman"/>
          <w:lang w:eastAsia="en-US"/>
        </w:rPr>
        <w:t>8.6</w:t>
      </w:r>
      <w:r w:rsidR="000621FE">
        <w:fldChar w:fldCharType="end"/>
      </w:r>
      <w:r w:rsidR="008A1921" w:rsidRPr="00A56DC0">
        <w:rPr>
          <w:rFonts w:ascii="Times New Roman" w:hAnsi="Times New Roman" w:cs="Times New Roman"/>
          <w:lang w:eastAsia="en-US"/>
        </w:rPr>
        <w:t xml:space="preserve"> настоящего Договора, то указанный акт может быть подписан также Поставщиком.</w:t>
      </w:r>
    </w:p>
    <w:p w:rsidR="008A1921" w:rsidRPr="00A56DC0" w:rsidRDefault="008A1921" w:rsidP="00D73951">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Последствия несоответствия ассортимента и (или) количества Товара и (или) наличия видимых повреждений и недостатков</w:t>
      </w:r>
      <w:r w:rsidR="00A07296" w:rsidRPr="00A56DC0">
        <w:rPr>
          <w:rFonts w:ascii="Times New Roman" w:hAnsi="Times New Roman" w:cs="Times New Roman"/>
          <w:lang w:eastAsia="en-US"/>
        </w:rPr>
        <w:t xml:space="preserve"> Товара определяются настоящим Договором и законодательством Российской Федерации.</w:t>
      </w:r>
    </w:p>
    <w:p w:rsidR="006A15D8" w:rsidRPr="00A56DC0" w:rsidRDefault="006A15D8" w:rsidP="00D73951">
      <w:pPr>
        <w:pStyle w:val="western"/>
        <w:numPr>
          <w:ilvl w:val="1"/>
          <w:numId w:val="34"/>
        </w:numPr>
        <w:spacing w:before="0" w:after="0"/>
        <w:ind w:firstLine="709"/>
        <w:rPr>
          <w:rFonts w:ascii="Times New Roman" w:hAnsi="Times New Roman" w:cs="Times New Roman"/>
          <w:lang w:eastAsia="en-US"/>
        </w:rPr>
      </w:pPr>
      <w:bookmarkStart w:id="9" w:name="_Ref339645625"/>
      <w:r w:rsidRPr="00A56DC0">
        <w:rPr>
          <w:rFonts w:ascii="Times New Roman" w:hAnsi="Times New Roman" w:cs="Times New Roman"/>
          <w:lang w:eastAsia="en-US"/>
        </w:rPr>
        <w:t xml:space="preserve">Приёмка Товара по качеству </w:t>
      </w:r>
      <w:r w:rsidR="004C1FB5" w:rsidRPr="00A56DC0">
        <w:rPr>
          <w:rFonts w:ascii="Times New Roman" w:hAnsi="Times New Roman" w:cs="Times New Roman"/>
          <w:lang w:eastAsia="en-US"/>
        </w:rPr>
        <w:t xml:space="preserve">и комплектности </w:t>
      </w:r>
      <w:r w:rsidRPr="00A56DC0">
        <w:rPr>
          <w:rFonts w:ascii="Times New Roman" w:hAnsi="Times New Roman" w:cs="Times New Roman"/>
          <w:lang w:eastAsia="en-US"/>
        </w:rPr>
        <w:t xml:space="preserve">производится Покупателем в течение </w:t>
      </w:r>
      <w:r w:rsidRPr="00A56DC0">
        <w:rPr>
          <w:rFonts w:ascii="Times New Roman" w:hAnsi="Times New Roman" w:cs="Times New Roman"/>
          <w:lang w:eastAsia="en-US"/>
        </w:rPr>
        <w:fldChar w:fldCharType="begin">
          <w:ffData>
            <w:name w:val=""/>
            <w:enabled/>
            <w:calcOnExit w:val="0"/>
            <w:textInput>
              <w:type w:val="number"/>
              <w:default w:val="5"/>
            </w:textInput>
          </w:ffData>
        </w:fldChar>
      </w:r>
      <w:r w:rsidRPr="00A56DC0">
        <w:rPr>
          <w:rFonts w:ascii="Times New Roman" w:hAnsi="Times New Roman" w:cs="Times New Roman"/>
          <w:lang w:eastAsia="en-US"/>
        </w:rPr>
        <w:instrText xml:space="preserve"> FORMTEXT </w:instrText>
      </w:r>
      <w:r w:rsidRPr="00A56DC0">
        <w:rPr>
          <w:rFonts w:ascii="Times New Roman" w:hAnsi="Times New Roman" w:cs="Times New Roman"/>
          <w:lang w:eastAsia="en-US"/>
        </w:rPr>
      </w:r>
      <w:r w:rsidRPr="00A56DC0">
        <w:rPr>
          <w:rFonts w:ascii="Times New Roman" w:hAnsi="Times New Roman" w:cs="Times New Roman"/>
          <w:lang w:eastAsia="en-US"/>
        </w:rPr>
        <w:fldChar w:fldCharType="separate"/>
      </w:r>
      <w:r w:rsidRPr="00A56DC0">
        <w:rPr>
          <w:rFonts w:ascii="Times New Roman" w:hAnsi="Times New Roman" w:cs="Times New Roman"/>
          <w:lang w:eastAsia="en-US"/>
        </w:rPr>
        <w:t>5</w:t>
      </w:r>
      <w:r w:rsidRPr="00A56DC0">
        <w:rPr>
          <w:rFonts w:ascii="Times New Roman" w:hAnsi="Times New Roman" w:cs="Times New Roman"/>
          <w:lang w:eastAsia="en-US"/>
        </w:rPr>
        <w:fldChar w:fldCharType="end"/>
      </w:r>
      <w:r w:rsidRPr="00A56DC0">
        <w:rPr>
          <w:rFonts w:ascii="Times New Roman" w:hAnsi="Times New Roman" w:cs="Times New Roman"/>
          <w:lang w:eastAsia="en-US"/>
        </w:rPr>
        <w:t xml:space="preserve"> (</w:t>
      </w:r>
      <w:r w:rsidRPr="00A56DC0">
        <w:rPr>
          <w:rFonts w:ascii="Times New Roman" w:hAnsi="Times New Roman" w:cs="Times New Roman"/>
          <w:lang w:eastAsia="en-US"/>
        </w:rPr>
        <w:fldChar w:fldCharType="begin">
          <w:ffData>
            <w:name w:val=""/>
            <w:enabled/>
            <w:calcOnExit w:val="0"/>
            <w:textInput>
              <w:default w:val="Пяти"/>
              <w:format w:val="Первая прописная"/>
            </w:textInput>
          </w:ffData>
        </w:fldChar>
      </w:r>
      <w:r w:rsidRPr="00A56DC0">
        <w:rPr>
          <w:rFonts w:ascii="Times New Roman" w:hAnsi="Times New Roman" w:cs="Times New Roman"/>
          <w:lang w:eastAsia="en-US"/>
        </w:rPr>
        <w:instrText xml:space="preserve"> FORMTEXT </w:instrText>
      </w:r>
      <w:r w:rsidRPr="00A56DC0">
        <w:rPr>
          <w:rFonts w:ascii="Times New Roman" w:hAnsi="Times New Roman" w:cs="Times New Roman"/>
          <w:lang w:eastAsia="en-US"/>
        </w:rPr>
      </w:r>
      <w:r w:rsidRPr="00A56DC0">
        <w:rPr>
          <w:rFonts w:ascii="Times New Roman" w:hAnsi="Times New Roman" w:cs="Times New Roman"/>
          <w:lang w:eastAsia="en-US"/>
        </w:rPr>
        <w:fldChar w:fldCharType="separate"/>
      </w:r>
      <w:r w:rsidRPr="00A56DC0">
        <w:rPr>
          <w:rFonts w:ascii="Times New Roman" w:hAnsi="Times New Roman" w:cs="Times New Roman"/>
          <w:lang w:eastAsia="en-US"/>
        </w:rPr>
        <w:t>Пяти</w:t>
      </w:r>
      <w:r w:rsidRPr="00A56DC0">
        <w:rPr>
          <w:rFonts w:ascii="Times New Roman" w:hAnsi="Times New Roman" w:cs="Times New Roman"/>
          <w:lang w:eastAsia="en-US"/>
        </w:rPr>
        <w:fldChar w:fldCharType="end"/>
      </w:r>
      <w:r w:rsidRPr="00A56DC0">
        <w:rPr>
          <w:rFonts w:ascii="Times New Roman" w:hAnsi="Times New Roman" w:cs="Times New Roman"/>
          <w:lang w:eastAsia="en-US"/>
        </w:rPr>
        <w:t>) Рабочих дней со дня подписания Сторонами товарной накладной (форма № ТОРГ-12) на Товар</w:t>
      </w:r>
      <w:r w:rsidR="004C1FB5" w:rsidRPr="00A56DC0">
        <w:rPr>
          <w:rFonts w:ascii="Times New Roman" w:hAnsi="Times New Roman" w:cs="Times New Roman"/>
          <w:lang w:eastAsia="en-US"/>
        </w:rPr>
        <w:t>. Стороны по итогам приёмки Товара по качеству и комплектности подписывают акт сдачи-приёмки Товара.</w:t>
      </w:r>
      <w:bookmarkEnd w:id="9"/>
    </w:p>
    <w:p w:rsidR="004C1FB5" w:rsidRPr="00A56DC0" w:rsidRDefault="004C1FB5" w:rsidP="00D73951">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Если</w:t>
      </w:r>
      <w:r w:rsidR="00A07296" w:rsidRPr="00A56DC0">
        <w:rPr>
          <w:rFonts w:ascii="Times New Roman" w:hAnsi="Times New Roman" w:cs="Times New Roman"/>
          <w:lang w:eastAsia="en-US"/>
        </w:rPr>
        <w:t xml:space="preserve"> </w:t>
      </w:r>
      <w:r w:rsidR="006D5A0B" w:rsidRPr="00A56DC0">
        <w:rPr>
          <w:rFonts w:ascii="Times New Roman" w:hAnsi="Times New Roman" w:cs="Times New Roman"/>
          <w:lang w:eastAsia="en-US"/>
        </w:rPr>
        <w:t>качество и (или) комплектность Товара н</w:t>
      </w:r>
      <w:r w:rsidR="0041581A">
        <w:rPr>
          <w:rFonts w:ascii="Times New Roman" w:hAnsi="Times New Roman" w:cs="Times New Roman"/>
          <w:lang w:eastAsia="en-US"/>
        </w:rPr>
        <w:t>е</w:t>
      </w:r>
      <w:r w:rsidR="006D5A0B" w:rsidRPr="00A56DC0">
        <w:rPr>
          <w:rFonts w:ascii="Times New Roman" w:hAnsi="Times New Roman" w:cs="Times New Roman"/>
          <w:lang w:eastAsia="en-US"/>
        </w:rPr>
        <w:t xml:space="preserve"> соответству</w:t>
      </w:r>
      <w:r w:rsidR="003F70AD">
        <w:rPr>
          <w:rFonts w:ascii="Times New Roman" w:hAnsi="Times New Roman" w:cs="Times New Roman"/>
          <w:lang w:eastAsia="en-US"/>
        </w:rPr>
        <w:t>ю</w:t>
      </w:r>
      <w:r w:rsidR="006D5A0B" w:rsidRPr="00A56DC0">
        <w:rPr>
          <w:rFonts w:ascii="Times New Roman" w:hAnsi="Times New Roman" w:cs="Times New Roman"/>
          <w:lang w:eastAsia="en-US"/>
        </w:rPr>
        <w:t>т настоящему Договору и (или) законодательству Российской Федерации, Покупатель составляет и подписывает акт, в котором указывает выявленное несоответствие Товара.</w:t>
      </w:r>
      <w:r w:rsidR="009B7C4A" w:rsidRPr="00A56DC0">
        <w:rPr>
          <w:rFonts w:ascii="Times New Roman" w:hAnsi="Times New Roman" w:cs="Times New Roman"/>
          <w:lang w:eastAsia="en-US"/>
        </w:rPr>
        <w:t xml:space="preserve"> Если представитель Поставщика присутствует при приёмке, установленной п. </w:t>
      </w:r>
      <w:r w:rsidR="000621FE">
        <w:fldChar w:fldCharType="begin"/>
      </w:r>
      <w:r w:rsidR="000621FE">
        <w:instrText xml:space="preserve"> REF _Ref339645625 \r \h  \* MERGEFORMAT </w:instrText>
      </w:r>
      <w:r w:rsidR="000621FE">
        <w:fldChar w:fldCharType="separate"/>
      </w:r>
      <w:r w:rsidR="004268A0" w:rsidRPr="004268A0">
        <w:rPr>
          <w:rFonts w:ascii="Times New Roman" w:hAnsi="Times New Roman" w:cs="Times New Roman"/>
          <w:lang w:eastAsia="en-US"/>
        </w:rPr>
        <w:t>8.11</w:t>
      </w:r>
      <w:r w:rsidR="000621FE">
        <w:fldChar w:fldCharType="end"/>
      </w:r>
      <w:r w:rsidR="009B7C4A" w:rsidRPr="00A56DC0">
        <w:rPr>
          <w:rFonts w:ascii="Times New Roman" w:hAnsi="Times New Roman" w:cs="Times New Roman"/>
          <w:lang w:eastAsia="en-US"/>
        </w:rPr>
        <w:t xml:space="preserve"> настоящего Договора, то указанный акт может быть подписан также Поставщиком.</w:t>
      </w:r>
    </w:p>
    <w:p w:rsidR="009B7C4A" w:rsidRPr="00A56DC0" w:rsidRDefault="009B7C4A" w:rsidP="00D73951">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Последствия несоответствия качества и (или) комплектности Товара определяются настоящим Договором и законодательством Российской Федерации.</w:t>
      </w:r>
    </w:p>
    <w:p w:rsidR="00217667" w:rsidRPr="00A56DC0" w:rsidRDefault="00217667" w:rsidP="003771D7">
      <w:pPr>
        <w:pStyle w:val="western"/>
        <w:keepNext/>
        <w:numPr>
          <w:ilvl w:val="0"/>
          <w:numId w:val="34"/>
        </w:numPr>
        <w:spacing w:before="240" w:after="0"/>
        <w:jc w:val="center"/>
        <w:outlineLvl w:val="1"/>
        <w:rPr>
          <w:rFonts w:ascii="Times New Roman" w:hAnsi="Times New Roman" w:cs="Times New Roman"/>
          <w:b/>
          <w:lang w:eastAsia="en-US"/>
        </w:rPr>
      </w:pPr>
      <w:r w:rsidRPr="00A56DC0">
        <w:rPr>
          <w:rFonts w:ascii="Times New Roman" w:hAnsi="Times New Roman" w:cs="Times New Roman"/>
          <w:b/>
          <w:lang w:eastAsia="en-US"/>
        </w:rPr>
        <w:t>Перех</w:t>
      </w:r>
      <w:r w:rsidR="003B741C" w:rsidRPr="00A56DC0">
        <w:rPr>
          <w:rFonts w:ascii="Times New Roman" w:hAnsi="Times New Roman" w:cs="Times New Roman"/>
          <w:b/>
          <w:lang w:eastAsia="en-US"/>
        </w:rPr>
        <w:t>од права собственности и риска случайной гибели Товара</w:t>
      </w:r>
    </w:p>
    <w:p w:rsidR="003B741C" w:rsidRPr="00A56DC0" w:rsidRDefault="003B741C" w:rsidP="009B7C4A">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Право собственности на Товар и риск случайной гибели Товара переходит от Поставщика Покупателю с момента подписания Сторонами товарной накладной (форма № ТОРГ-12).</w:t>
      </w:r>
    </w:p>
    <w:p w:rsidR="00DE67CF" w:rsidRPr="00A56DC0" w:rsidRDefault="00DE67CF" w:rsidP="003771D7">
      <w:pPr>
        <w:pStyle w:val="western"/>
        <w:keepNext/>
        <w:numPr>
          <w:ilvl w:val="0"/>
          <w:numId w:val="34"/>
        </w:numPr>
        <w:spacing w:before="240" w:after="0"/>
        <w:jc w:val="center"/>
        <w:outlineLvl w:val="1"/>
        <w:rPr>
          <w:rFonts w:ascii="Times New Roman" w:hAnsi="Times New Roman" w:cs="Times New Roman"/>
          <w:b/>
          <w:lang w:eastAsia="en-US"/>
        </w:rPr>
      </w:pPr>
      <w:r w:rsidRPr="00A56DC0">
        <w:rPr>
          <w:rFonts w:ascii="Times New Roman" w:hAnsi="Times New Roman" w:cs="Times New Roman"/>
          <w:b/>
          <w:lang w:eastAsia="en-US"/>
        </w:rPr>
        <w:t>Гаранти</w:t>
      </w:r>
      <w:r w:rsidR="003771D7" w:rsidRPr="00A56DC0">
        <w:rPr>
          <w:rFonts w:ascii="Times New Roman" w:hAnsi="Times New Roman" w:cs="Times New Roman"/>
          <w:b/>
          <w:lang w:eastAsia="en-US"/>
        </w:rPr>
        <w:t>я</w:t>
      </w:r>
      <w:r w:rsidR="00843093" w:rsidRPr="00A56DC0">
        <w:rPr>
          <w:rFonts w:ascii="Times New Roman" w:hAnsi="Times New Roman" w:cs="Times New Roman"/>
          <w:b/>
          <w:lang w:eastAsia="en-US"/>
        </w:rPr>
        <w:t xml:space="preserve"> качества Товара</w:t>
      </w:r>
      <w:r w:rsidRPr="00A56DC0">
        <w:rPr>
          <w:rFonts w:ascii="Times New Roman" w:hAnsi="Times New Roman" w:cs="Times New Roman"/>
          <w:b/>
          <w:lang w:eastAsia="en-US"/>
        </w:rPr>
        <w:fldChar w:fldCharType="begin"/>
      </w:r>
      <w:r w:rsidRPr="00A56DC0">
        <w:rPr>
          <w:rFonts w:ascii="Times New Roman" w:hAnsi="Times New Roman" w:cs="Times New Roman"/>
          <w:b/>
          <w:lang w:eastAsia="en-US"/>
        </w:rPr>
        <w:fldChar w:fldCharType="end"/>
      </w:r>
    </w:p>
    <w:p w:rsidR="00843093" w:rsidRPr="00A56DC0" w:rsidRDefault="00843093" w:rsidP="00843093">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Поставщик гарантирует, что качество Товара соответствует настоящему Договору и законодательству Российской Федерации.</w:t>
      </w:r>
    </w:p>
    <w:p w:rsidR="00843093" w:rsidRPr="00A56DC0" w:rsidRDefault="00843093" w:rsidP="00843093">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Товар должен быть пригодным для целей, для которых Товар так</w:t>
      </w:r>
      <w:r w:rsidR="004F18D5" w:rsidRPr="00A56DC0">
        <w:rPr>
          <w:rFonts w:ascii="Times New Roman" w:hAnsi="Times New Roman" w:cs="Times New Roman"/>
          <w:lang w:eastAsia="en-US"/>
        </w:rPr>
        <w:t>ого рода обычно используется, и целям приобретения Товара, указанным Поставщику.</w:t>
      </w:r>
    </w:p>
    <w:p w:rsidR="003B741C" w:rsidRPr="00A56DC0" w:rsidRDefault="003B741C" w:rsidP="004F18D5">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 xml:space="preserve">Если </w:t>
      </w:r>
      <w:r w:rsidR="004F18D5" w:rsidRPr="00A56DC0">
        <w:rPr>
          <w:rFonts w:ascii="Times New Roman" w:hAnsi="Times New Roman" w:cs="Times New Roman"/>
          <w:lang w:eastAsia="en-US"/>
        </w:rPr>
        <w:t>законодательством Российской Федерации</w:t>
      </w:r>
      <w:r w:rsidRPr="00A56DC0">
        <w:rPr>
          <w:rFonts w:ascii="Times New Roman" w:hAnsi="Times New Roman" w:cs="Times New Roman"/>
          <w:lang w:eastAsia="en-US"/>
        </w:rPr>
        <w:t xml:space="preserve"> или в установленном им порядке предусмотрены обязательные требования к качеству </w:t>
      </w:r>
      <w:r w:rsidR="004F18D5" w:rsidRPr="00A56DC0">
        <w:rPr>
          <w:rFonts w:ascii="Times New Roman" w:hAnsi="Times New Roman" w:cs="Times New Roman"/>
          <w:lang w:eastAsia="en-US"/>
        </w:rPr>
        <w:t>Т</w:t>
      </w:r>
      <w:r w:rsidRPr="00A56DC0">
        <w:rPr>
          <w:rFonts w:ascii="Times New Roman" w:hAnsi="Times New Roman" w:cs="Times New Roman"/>
          <w:lang w:eastAsia="en-US"/>
        </w:rPr>
        <w:t xml:space="preserve">овара, то </w:t>
      </w:r>
      <w:r w:rsidR="004F18D5" w:rsidRPr="00A56DC0">
        <w:rPr>
          <w:rFonts w:ascii="Times New Roman" w:hAnsi="Times New Roman" w:cs="Times New Roman"/>
          <w:lang w:eastAsia="en-US"/>
        </w:rPr>
        <w:t xml:space="preserve">Поставщик </w:t>
      </w:r>
      <w:r w:rsidRPr="00A56DC0">
        <w:rPr>
          <w:rFonts w:ascii="Times New Roman" w:hAnsi="Times New Roman" w:cs="Times New Roman"/>
          <w:lang w:eastAsia="en-US"/>
        </w:rPr>
        <w:t xml:space="preserve">обязан передать </w:t>
      </w:r>
      <w:r w:rsidR="004F18D5" w:rsidRPr="00A56DC0">
        <w:rPr>
          <w:rFonts w:ascii="Times New Roman" w:hAnsi="Times New Roman" w:cs="Times New Roman"/>
          <w:lang w:eastAsia="en-US"/>
        </w:rPr>
        <w:t>По</w:t>
      </w:r>
      <w:r w:rsidRPr="00A56DC0">
        <w:rPr>
          <w:rFonts w:ascii="Times New Roman" w:hAnsi="Times New Roman" w:cs="Times New Roman"/>
          <w:lang w:eastAsia="en-US"/>
        </w:rPr>
        <w:t xml:space="preserve">купателю </w:t>
      </w:r>
      <w:r w:rsidR="004F18D5" w:rsidRPr="00A56DC0">
        <w:rPr>
          <w:rFonts w:ascii="Times New Roman" w:hAnsi="Times New Roman" w:cs="Times New Roman"/>
          <w:lang w:eastAsia="en-US"/>
        </w:rPr>
        <w:t>Т</w:t>
      </w:r>
      <w:r w:rsidRPr="00A56DC0">
        <w:rPr>
          <w:rFonts w:ascii="Times New Roman" w:hAnsi="Times New Roman" w:cs="Times New Roman"/>
          <w:lang w:eastAsia="en-US"/>
        </w:rPr>
        <w:t>овар, соответствующий этим обязательным требованиям.</w:t>
      </w:r>
    </w:p>
    <w:p w:rsidR="004E5CEE" w:rsidRPr="00A56DC0" w:rsidRDefault="004E5CEE" w:rsidP="004F18D5">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Стороны могут согласовать повышенные требования к качеству по сравнению с обязательными требованиями, предусмотренными законодательством Российской Федерации или в установленном им порядке.</w:t>
      </w:r>
    </w:p>
    <w:p w:rsidR="004E5CEE" w:rsidRPr="00A56DC0" w:rsidRDefault="004E5CEE" w:rsidP="004F18D5">
      <w:pPr>
        <w:pStyle w:val="western"/>
        <w:numPr>
          <w:ilvl w:val="1"/>
          <w:numId w:val="34"/>
        </w:numPr>
        <w:spacing w:before="0" w:after="0"/>
        <w:ind w:firstLine="709"/>
        <w:rPr>
          <w:rFonts w:ascii="Times New Roman" w:hAnsi="Times New Roman" w:cs="Times New Roman"/>
          <w:lang w:eastAsia="en-US"/>
        </w:rPr>
      </w:pPr>
      <w:bookmarkStart w:id="10" w:name="_Ref339648066"/>
      <w:r w:rsidRPr="00A56DC0">
        <w:rPr>
          <w:rFonts w:ascii="Times New Roman" w:hAnsi="Times New Roman" w:cs="Times New Roman"/>
          <w:lang w:eastAsia="en-US"/>
        </w:rPr>
        <w:t>Товар должен соответствовать требованиям о качестве в момент передачи Товара и в течение гарантийного срока, установленного Спецификацией (Приложение №</w:t>
      </w:r>
      <w:r w:rsidR="003F70AD">
        <w:rPr>
          <w:rFonts w:ascii="Times New Roman" w:hAnsi="Times New Roman" w:cs="Times New Roman"/>
          <w:lang w:eastAsia="en-US"/>
        </w:rPr>
        <w:t> </w:t>
      </w:r>
      <w:r w:rsidRPr="00A56DC0">
        <w:rPr>
          <w:rFonts w:ascii="Times New Roman" w:hAnsi="Times New Roman" w:cs="Times New Roman"/>
          <w:lang w:eastAsia="en-US"/>
        </w:rPr>
        <w:t>1 к настоящему Договору)</w:t>
      </w:r>
      <w:r w:rsidR="000A151F" w:rsidRPr="00A56DC0">
        <w:rPr>
          <w:rFonts w:ascii="Times New Roman" w:hAnsi="Times New Roman" w:cs="Times New Roman"/>
          <w:lang w:eastAsia="en-US"/>
        </w:rPr>
        <w:t xml:space="preserve"> и (или) гарантийном талоне, передаваемом Покупателю вместе с Товаром.</w:t>
      </w:r>
      <w:bookmarkEnd w:id="10"/>
    </w:p>
    <w:p w:rsidR="000A151F" w:rsidRPr="00A56DC0" w:rsidRDefault="000A151F" w:rsidP="004F18D5">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 xml:space="preserve">Если иное не установлено Спецификацией (Приложение № 1 к настоящему Договору) и (или) гарантийным талоном, </w:t>
      </w:r>
      <w:r w:rsidR="00147822" w:rsidRPr="00A56DC0">
        <w:rPr>
          <w:rFonts w:ascii="Times New Roman" w:hAnsi="Times New Roman" w:cs="Times New Roman"/>
          <w:lang w:eastAsia="en-US"/>
        </w:rPr>
        <w:t>передаваемым</w:t>
      </w:r>
      <w:r w:rsidRPr="00A56DC0">
        <w:rPr>
          <w:rFonts w:ascii="Times New Roman" w:hAnsi="Times New Roman" w:cs="Times New Roman"/>
          <w:lang w:eastAsia="en-US"/>
        </w:rPr>
        <w:t xml:space="preserve"> Покупателю вместе с Товаром, то течение гарантийного срока начинается со дня </w:t>
      </w:r>
      <w:r w:rsidR="00147822" w:rsidRPr="00A56DC0">
        <w:rPr>
          <w:rFonts w:ascii="Times New Roman" w:hAnsi="Times New Roman" w:cs="Times New Roman"/>
          <w:lang w:eastAsia="en-US"/>
        </w:rPr>
        <w:t>подписания Сторонами товарной накладной (форма № ТОРГ-12).</w:t>
      </w:r>
    </w:p>
    <w:p w:rsidR="00DE67CF" w:rsidRPr="00A56DC0" w:rsidRDefault="00DE67CF" w:rsidP="00147822">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 xml:space="preserve">В течение </w:t>
      </w:r>
      <w:r w:rsidR="00147822" w:rsidRPr="00A56DC0">
        <w:rPr>
          <w:rFonts w:ascii="Times New Roman" w:hAnsi="Times New Roman" w:cs="Times New Roman"/>
          <w:lang w:eastAsia="en-US"/>
        </w:rPr>
        <w:t>гарантийного срока</w:t>
      </w:r>
      <w:r w:rsidRPr="00A56DC0">
        <w:rPr>
          <w:rFonts w:ascii="Times New Roman" w:hAnsi="Times New Roman" w:cs="Times New Roman"/>
          <w:lang w:eastAsia="en-US"/>
        </w:rPr>
        <w:t xml:space="preserve"> при условии получения от </w:t>
      </w:r>
      <w:r w:rsidR="005A073A" w:rsidRPr="00A56DC0">
        <w:rPr>
          <w:rFonts w:ascii="Times New Roman" w:hAnsi="Times New Roman" w:cs="Times New Roman"/>
          <w:lang w:eastAsia="en-US"/>
        </w:rPr>
        <w:t>Покупателя</w:t>
      </w:r>
      <w:r w:rsidRPr="00A56DC0">
        <w:rPr>
          <w:rFonts w:ascii="Times New Roman" w:hAnsi="Times New Roman" w:cs="Times New Roman"/>
          <w:lang w:eastAsia="en-US"/>
        </w:rPr>
        <w:t xml:space="preserve"> уведомления о </w:t>
      </w:r>
      <w:r w:rsidR="00147822" w:rsidRPr="00A56DC0">
        <w:rPr>
          <w:rFonts w:ascii="Times New Roman" w:hAnsi="Times New Roman" w:cs="Times New Roman"/>
          <w:lang w:eastAsia="en-US"/>
        </w:rPr>
        <w:t>недостатках Товара</w:t>
      </w:r>
      <w:r w:rsidRPr="00A56DC0">
        <w:rPr>
          <w:rFonts w:ascii="Times New Roman" w:hAnsi="Times New Roman" w:cs="Times New Roman"/>
          <w:lang w:eastAsia="en-US"/>
        </w:rPr>
        <w:t xml:space="preserve"> Поставщик об</w:t>
      </w:r>
      <w:r w:rsidR="00147822" w:rsidRPr="00A56DC0">
        <w:rPr>
          <w:rFonts w:ascii="Times New Roman" w:hAnsi="Times New Roman" w:cs="Times New Roman"/>
          <w:lang w:eastAsia="en-US"/>
        </w:rPr>
        <w:t>язуется осуществлять за свой счё</w:t>
      </w:r>
      <w:r w:rsidRPr="00A56DC0">
        <w:rPr>
          <w:rFonts w:ascii="Times New Roman" w:hAnsi="Times New Roman" w:cs="Times New Roman"/>
          <w:lang w:eastAsia="en-US"/>
        </w:rPr>
        <w:t>т любой ремонт</w:t>
      </w:r>
      <w:r w:rsidR="00147822" w:rsidRPr="00A56DC0">
        <w:rPr>
          <w:rFonts w:ascii="Times New Roman" w:hAnsi="Times New Roman" w:cs="Times New Roman"/>
          <w:lang w:eastAsia="en-US"/>
        </w:rPr>
        <w:t xml:space="preserve"> и (или) замену неисправного Товара</w:t>
      </w:r>
      <w:r w:rsidRPr="00A56DC0">
        <w:rPr>
          <w:rFonts w:ascii="Times New Roman" w:hAnsi="Times New Roman" w:cs="Times New Roman"/>
          <w:lang w:eastAsia="en-US"/>
        </w:rPr>
        <w:t>.</w:t>
      </w:r>
    </w:p>
    <w:p w:rsidR="00E65BEF" w:rsidRPr="00A56DC0" w:rsidRDefault="00E65BEF" w:rsidP="00147822">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На отремонтированный или заменённый Товар ус</w:t>
      </w:r>
      <w:r w:rsidR="00E0097D" w:rsidRPr="00A56DC0">
        <w:rPr>
          <w:rFonts w:ascii="Times New Roman" w:hAnsi="Times New Roman" w:cs="Times New Roman"/>
          <w:lang w:eastAsia="en-US"/>
        </w:rPr>
        <w:t xml:space="preserve">танавливается гарантийный срок согласно п. </w:t>
      </w:r>
      <w:r w:rsidR="000621FE">
        <w:fldChar w:fldCharType="begin"/>
      </w:r>
      <w:r w:rsidR="000621FE">
        <w:instrText xml:space="preserve"> REF _Ref339648066 \r \h  \* MERGEFORMAT </w:instrText>
      </w:r>
      <w:r w:rsidR="000621FE">
        <w:fldChar w:fldCharType="separate"/>
      </w:r>
      <w:r w:rsidR="004268A0" w:rsidRPr="004268A0">
        <w:rPr>
          <w:rFonts w:ascii="Times New Roman" w:hAnsi="Times New Roman" w:cs="Times New Roman"/>
          <w:lang w:eastAsia="en-US"/>
        </w:rPr>
        <w:t>10.5</w:t>
      </w:r>
      <w:r w:rsidR="000621FE">
        <w:fldChar w:fldCharType="end"/>
      </w:r>
      <w:r w:rsidR="00E0097D" w:rsidRPr="00A56DC0">
        <w:rPr>
          <w:rFonts w:ascii="Times New Roman" w:hAnsi="Times New Roman" w:cs="Times New Roman"/>
          <w:lang w:eastAsia="en-US"/>
        </w:rPr>
        <w:t xml:space="preserve"> настоящего Договора со дня получения Покупателем такого отремонтированного или заменённого Товара.</w:t>
      </w:r>
    </w:p>
    <w:p w:rsidR="00304EDC" w:rsidRPr="00A56DC0" w:rsidRDefault="00304EDC" w:rsidP="003771D7">
      <w:pPr>
        <w:pStyle w:val="western"/>
        <w:keepNext/>
        <w:numPr>
          <w:ilvl w:val="0"/>
          <w:numId w:val="34"/>
        </w:numPr>
        <w:spacing w:before="240" w:after="0"/>
        <w:jc w:val="center"/>
        <w:outlineLvl w:val="1"/>
        <w:rPr>
          <w:rFonts w:ascii="Times New Roman" w:hAnsi="Times New Roman" w:cs="Times New Roman"/>
          <w:b/>
          <w:lang w:eastAsia="en-US"/>
        </w:rPr>
      </w:pPr>
      <w:r w:rsidRPr="00A56DC0">
        <w:rPr>
          <w:rFonts w:ascii="Times New Roman" w:hAnsi="Times New Roman" w:cs="Times New Roman"/>
          <w:b/>
          <w:lang w:eastAsia="en-US"/>
        </w:rPr>
        <w:lastRenderedPageBreak/>
        <w:t>Обс</w:t>
      </w:r>
      <w:r w:rsidR="00E0097D" w:rsidRPr="00A56DC0">
        <w:rPr>
          <w:rFonts w:ascii="Times New Roman" w:hAnsi="Times New Roman" w:cs="Times New Roman"/>
          <w:b/>
          <w:lang w:eastAsia="en-US"/>
        </w:rPr>
        <w:t>тоятельства непреодолимой силы</w:t>
      </w:r>
    </w:p>
    <w:p w:rsidR="00E0097D" w:rsidRPr="00A56DC0" w:rsidRDefault="00E0097D" w:rsidP="00E0097D">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Стороны освобождаются от ответственности за неисполнение или ненадлежащее исполнение обязательств по настоящему Договору, если докажут, что их неисполнение или ненадлежащее исполнение произошло вследствие действия обстоятельств непреодолимой силы, то есть чрезвычайных обстоятельств, возникших после заключения настоящего Договора, которые Сторона не могла ни предвидеть, ни предотвратить разумными мерами. К обстоятельствам непреодолимой силы, например, относятся: пожар, наводнения, землетрясения, иные стихийные бедствия. Наличие обстоятельств непреодолимой силы подтверждается соответствующими документами. Акты органов исполнительной власти и местного самоуправления, равно как и изменения в законодательстве, не должны рассматриваться как обстоятельства непреодолимой силы для целей исполнения обязательств, предусмотренных Договором.</w:t>
      </w:r>
    </w:p>
    <w:p w:rsidR="00E0097D" w:rsidRPr="00A56DC0" w:rsidRDefault="00E0097D" w:rsidP="00E0097D">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При наступлении обстоятельств непреодолимой силы подвергшаяся их воздействию Сторона должна при первой возможности незамедлительно в письменной форме известить о данных обстоятельствах другую Сторону. Извещение должно содержать сведения о характере обстоятельств непреодолимой силы, а также оценку их влияния на возможность исполнения Стороной своих обязательств по настоящему Договору и предполагаемый срок исполнения таких обязательств. Срок исполнения Сторонами своих обязательств по настоящему Договору продлевается соразмерно времени, в течение которого действуют обстоятельства непреодолимой силы и их последствия, препятствующие исполнению настоящего Договора.</w:t>
      </w:r>
    </w:p>
    <w:p w:rsidR="00E0097D" w:rsidRPr="00A56DC0" w:rsidRDefault="00E0097D" w:rsidP="00E0097D">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По окончании действия обстоятельств непреодолимой силы соответствующая Сторона должна без промедления, но не позднее 3 (трёх) Рабочих дней со дня прекращения обстоятельств непреодолимой силы и их последствий, препятствующих исполнению настоящего Договора, известить об этом другую Сторону в письменной форме. В извещении должен быть указан срок, в который предполагается исполнить обязательства по настоящему Договору.</w:t>
      </w:r>
    </w:p>
    <w:p w:rsidR="0086124A" w:rsidRDefault="00E0097D" w:rsidP="00E0097D">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В случаях, когда обстоятельства непреодолимой силы и (или) их последствия продолжают действовать более 3 (трёх) месяцев подряд, любая из Сторон вправе в одностороннем внесудебном порядке расторгнуть настоящий Договор, предупредив об этом в письменной форме другую Сторону за 10 (десять) Рабочих дней до планируемой даты расторжения Договора. Стороны предпримут все разумные усилия по снижению любых убытков, которые они могут понести в результате расторжения Договора в связи с действием обстоятельств непреодолимой силы.</w:t>
      </w:r>
    </w:p>
    <w:p w:rsidR="006E4A0A" w:rsidRDefault="006E4A0A" w:rsidP="006E4A0A">
      <w:pPr>
        <w:pStyle w:val="western"/>
        <w:keepNext/>
        <w:numPr>
          <w:ilvl w:val="0"/>
          <w:numId w:val="34"/>
        </w:numPr>
        <w:spacing w:before="240" w:after="0"/>
        <w:jc w:val="center"/>
        <w:outlineLvl w:val="1"/>
        <w:rPr>
          <w:rFonts w:ascii="Times New Roman" w:hAnsi="Times New Roman" w:cs="Times New Roman"/>
          <w:b/>
          <w:lang w:eastAsia="en-US"/>
        </w:rPr>
      </w:pPr>
      <w:r w:rsidRPr="003A0477">
        <w:rPr>
          <w:rFonts w:ascii="Times New Roman" w:hAnsi="Times New Roman" w:cs="Times New Roman"/>
          <w:b/>
          <w:lang w:eastAsia="en-US"/>
        </w:rPr>
        <w:t xml:space="preserve">Антикоррупционная договорная оговорка </w:t>
      </w:r>
    </w:p>
    <w:p w:rsidR="005E000D" w:rsidRPr="00AA1489" w:rsidRDefault="005E000D" w:rsidP="005E000D">
      <w:pPr>
        <w:pStyle w:val="western"/>
        <w:numPr>
          <w:ilvl w:val="1"/>
          <w:numId w:val="34"/>
        </w:numPr>
        <w:spacing w:before="0" w:after="0"/>
        <w:ind w:firstLine="709"/>
        <w:rPr>
          <w:rFonts w:ascii="Times New Roman" w:hAnsi="Times New Roman" w:cs="Times New Roman"/>
          <w:lang w:eastAsia="en-US"/>
        </w:rPr>
      </w:pPr>
      <w:r w:rsidRPr="00AA1489">
        <w:rPr>
          <w:rFonts w:ascii="Times New Roman" w:hAnsi="Times New Roman" w:cs="Times New Roman"/>
          <w:lang w:eastAsia="en-US"/>
        </w:rPr>
        <w:t xml:space="preserve">Исполнителю известно о том, что Заказчик ведет антикоррупционную политику и развивает не допускающую коррупционных проявлений культуру. </w:t>
      </w:r>
    </w:p>
    <w:p w:rsidR="005E000D" w:rsidRPr="00AA1489" w:rsidRDefault="005E000D" w:rsidP="005E000D">
      <w:pPr>
        <w:pStyle w:val="western"/>
        <w:numPr>
          <w:ilvl w:val="1"/>
          <w:numId w:val="34"/>
        </w:numPr>
        <w:spacing w:before="0" w:after="0"/>
        <w:ind w:firstLine="709"/>
        <w:rPr>
          <w:rFonts w:ascii="Times New Roman" w:hAnsi="Times New Roman" w:cs="Times New Roman"/>
          <w:lang w:eastAsia="en-US"/>
        </w:rPr>
      </w:pPr>
      <w:r w:rsidRPr="00AA1489">
        <w:rPr>
          <w:rFonts w:ascii="Times New Roman" w:hAnsi="Times New Roman" w:cs="Times New Roman"/>
          <w:lang w:eastAsia="en-US"/>
        </w:rPr>
        <w:t xml:space="preserve">Исполнитель настоящим подтверждает, что он ознакомился с Кодексом деловой этики ООО «РТК ИТ» (далее – Кодекс), размещенном в сети Интернет по адресу </w:t>
      </w:r>
      <w:hyperlink r:id="rId8" w:history="1">
        <w:r w:rsidRPr="00AA1489">
          <w:rPr>
            <w:rStyle w:val="af"/>
            <w:rFonts w:ascii="Times New Roman" w:hAnsi="Times New Roman" w:cs="Times New Roman"/>
            <w:iCs/>
          </w:rPr>
          <w:t>www.rt</w:t>
        </w:r>
        <w:r w:rsidRPr="00AA1489">
          <w:rPr>
            <w:rStyle w:val="af"/>
            <w:rFonts w:ascii="Times New Roman" w:hAnsi="Times New Roman" w:cs="Times New Roman"/>
            <w:iCs/>
            <w:lang w:val="en-US"/>
          </w:rPr>
          <w:t>k</w:t>
        </w:r>
        <w:r w:rsidRPr="00AA1489">
          <w:rPr>
            <w:rStyle w:val="af"/>
            <w:rFonts w:ascii="Times New Roman" w:hAnsi="Times New Roman" w:cs="Times New Roman"/>
            <w:iCs/>
          </w:rPr>
          <w:t>-</w:t>
        </w:r>
        <w:r w:rsidRPr="00AA1489">
          <w:rPr>
            <w:rStyle w:val="af"/>
            <w:rFonts w:ascii="Times New Roman" w:hAnsi="Times New Roman" w:cs="Times New Roman"/>
            <w:iCs/>
            <w:lang w:val="en-US"/>
          </w:rPr>
          <w:t>infotech</w:t>
        </w:r>
        <w:r w:rsidRPr="00AA1489">
          <w:rPr>
            <w:rStyle w:val="af"/>
            <w:rFonts w:ascii="Times New Roman" w:hAnsi="Times New Roman" w:cs="Times New Roman"/>
            <w:iCs/>
          </w:rPr>
          <w:t>.ru</w:t>
        </w:r>
      </w:hyperlink>
      <w:r w:rsidRPr="00AA1489">
        <w:rPr>
          <w:rFonts w:ascii="Times New Roman" w:hAnsi="Times New Roman" w:cs="Times New Roman"/>
          <w:lang w:eastAsia="en-US"/>
        </w:rPr>
        <w:t>, удостоверяет, что он полностью понимает положения Кодекса, и обязуется обеспечивать соблюдение требования Кодекса как со своей стороны, так и со стороны аффилированных с ним физических и юридических лиц, действующих по настоящему Договору, включая без ограничений владельцев, должностных лиц, работников и агентов Исполнителя.</w:t>
      </w:r>
    </w:p>
    <w:p w:rsidR="005E000D" w:rsidRPr="00AA1489" w:rsidRDefault="005E000D" w:rsidP="005E000D">
      <w:pPr>
        <w:pStyle w:val="western"/>
        <w:numPr>
          <w:ilvl w:val="1"/>
          <w:numId w:val="34"/>
        </w:numPr>
        <w:spacing w:before="0" w:after="0"/>
        <w:ind w:firstLine="709"/>
        <w:rPr>
          <w:rFonts w:ascii="Times New Roman" w:hAnsi="Times New Roman" w:cs="Times New Roman"/>
          <w:lang w:eastAsia="en-US"/>
        </w:rPr>
      </w:pPr>
      <w:r w:rsidRPr="00AA1489">
        <w:rPr>
          <w:rFonts w:ascii="Times New Roman" w:hAnsi="Times New Roman" w:cs="Times New Roman"/>
          <w:lang w:eastAsia="en-US"/>
        </w:rPr>
        <w:t xml:space="preserve">В случае возникновения у ООО «РТК ИТ» подозрений, что произошло или может произойти нарушение Исполнителем каких-либо положений Кодекса, </w:t>
      </w:r>
      <w:r>
        <w:rPr>
          <w:rFonts w:ascii="Times New Roman" w:hAnsi="Times New Roman" w:cs="Times New Roman"/>
          <w:lang w:eastAsia="en-US"/>
        </w:rPr>
        <w:br/>
      </w:r>
      <w:r w:rsidRPr="00AA1489">
        <w:rPr>
          <w:rFonts w:ascii="Times New Roman" w:hAnsi="Times New Roman" w:cs="Times New Roman"/>
          <w:lang w:eastAsia="en-US"/>
        </w:rPr>
        <w:t xml:space="preserve">ООО «РТК ИТ» в адрес такого Исполнителя направляется письменное уведомление с требованием в установленный срок предоставить соответствующие разъяснения. </w:t>
      </w:r>
      <w:r w:rsidRPr="00AA1489">
        <w:rPr>
          <w:rFonts w:ascii="Times New Roman" w:hAnsi="Times New Roman" w:cs="Times New Roman"/>
          <w:lang w:eastAsia="en-US"/>
        </w:rPr>
        <w:lastRenderedPageBreak/>
        <w:t>Письменное уведомление должно содержать ссылку на факты или материалы, достоверно подтверждающие или дающие основание предполагать, что произошло или может произойти нарушение каких-либо положений Кодекса Исполнителем, его аффилированными лицами, работниками или агентами.</w:t>
      </w:r>
    </w:p>
    <w:p w:rsidR="005E000D" w:rsidRPr="00AA1489" w:rsidRDefault="005E000D" w:rsidP="005E000D">
      <w:pPr>
        <w:pStyle w:val="western"/>
        <w:numPr>
          <w:ilvl w:val="1"/>
          <w:numId w:val="34"/>
        </w:numPr>
        <w:spacing w:before="0" w:after="0"/>
        <w:ind w:firstLine="709"/>
        <w:rPr>
          <w:rFonts w:ascii="Times New Roman" w:hAnsi="Times New Roman" w:cs="Times New Roman"/>
          <w:lang w:eastAsia="en-US"/>
        </w:rPr>
      </w:pPr>
      <w:r w:rsidRPr="00AA1489">
        <w:rPr>
          <w:rFonts w:ascii="Times New Roman" w:hAnsi="Times New Roman" w:cs="Times New Roman"/>
          <w:lang w:eastAsia="en-US"/>
        </w:rPr>
        <w:t>После письменного уведомления ООО «РТК ИТ»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Исполнителем в течение десяти рабочих дней с даты направления письменного уведомления.</w:t>
      </w:r>
    </w:p>
    <w:p w:rsidR="005E000D" w:rsidRPr="00AA1489" w:rsidRDefault="005E000D" w:rsidP="005E000D">
      <w:pPr>
        <w:pStyle w:val="western"/>
        <w:numPr>
          <w:ilvl w:val="1"/>
          <w:numId w:val="34"/>
        </w:numPr>
        <w:spacing w:before="0" w:after="0"/>
        <w:ind w:firstLine="709"/>
        <w:rPr>
          <w:rFonts w:ascii="Times New Roman" w:hAnsi="Times New Roman" w:cs="Times New Roman"/>
          <w:lang w:eastAsia="en-US"/>
        </w:rPr>
      </w:pPr>
      <w:r w:rsidRPr="00AA1489">
        <w:rPr>
          <w:rFonts w:ascii="Times New Roman" w:hAnsi="Times New Roman" w:cs="Times New Roman"/>
          <w:lang w:eastAsia="en-US"/>
        </w:rPr>
        <w:t>В случае нарушения Исполнителем обязательств воздерживаться от запрещенных Кодексом действий и/или неполучения ООО </w:t>
      </w:r>
      <w:r>
        <w:rPr>
          <w:rFonts w:ascii="Times New Roman" w:hAnsi="Times New Roman" w:cs="Times New Roman"/>
          <w:lang w:eastAsia="en-US"/>
        </w:rPr>
        <w:t>«</w:t>
      </w:r>
      <w:r w:rsidRPr="00AA1489">
        <w:rPr>
          <w:rFonts w:ascii="Times New Roman" w:hAnsi="Times New Roman" w:cs="Times New Roman"/>
          <w:lang w:eastAsia="en-US"/>
        </w:rPr>
        <w:t>РТК ИТ» в установленный статьей 1</w:t>
      </w:r>
      <w:r>
        <w:rPr>
          <w:rFonts w:ascii="Times New Roman" w:hAnsi="Times New Roman" w:cs="Times New Roman"/>
          <w:lang w:eastAsia="en-US"/>
        </w:rPr>
        <w:t>2</w:t>
      </w:r>
      <w:r w:rsidRPr="00AA1489">
        <w:rPr>
          <w:rFonts w:ascii="Times New Roman" w:hAnsi="Times New Roman" w:cs="Times New Roman"/>
          <w:lang w:eastAsia="en-US"/>
        </w:rPr>
        <w:t>.4 настоящего Договора срок подтверждения, что нарушения не произошло или не произойдет, ООО </w:t>
      </w:r>
      <w:r>
        <w:rPr>
          <w:rFonts w:ascii="Times New Roman" w:hAnsi="Times New Roman" w:cs="Times New Roman"/>
          <w:lang w:eastAsia="en-US"/>
        </w:rPr>
        <w:t>«</w:t>
      </w:r>
      <w:r w:rsidRPr="00AA1489">
        <w:rPr>
          <w:rFonts w:ascii="Times New Roman" w:hAnsi="Times New Roman" w:cs="Times New Roman"/>
          <w:lang w:eastAsia="en-US"/>
        </w:rPr>
        <w:t xml:space="preserve">РТК ИТ» имеет право расторгнуть Договор в одностороннем порядке полностью или в части, направив письменное уведомление о расторжении. </w:t>
      </w:r>
    </w:p>
    <w:p w:rsidR="005E000D" w:rsidRPr="00AA1489" w:rsidRDefault="005E000D" w:rsidP="005E000D">
      <w:pPr>
        <w:pStyle w:val="western"/>
        <w:numPr>
          <w:ilvl w:val="1"/>
          <w:numId w:val="34"/>
        </w:numPr>
        <w:spacing w:before="0" w:after="0"/>
        <w:ind w:firstLine="709"/>
        <w:rPr>
          <w:rFonts w:ascii="Times New Roman" w:hAnsi="Times New Roman" w:cs="Times New Roman"/>
          <w:lang w:eastAsia="en-US"/>
        </w:rPr>
      </w:pPr>
      <w:r w:rsidRPr="00AA1489">
        <w:rPr>
          <w:rFonts w:ascii="Times New Roman" w:hAnsi="Times New Roman" w:cs="Times New Roman"/>
          <w:lang w:eastAsia="en-US"/>
        </w:rPr>
        <w:t>В случае расторжения Договора в соответствии с положениями настоящей статьи, ООО «РТК ИТ» вправе требовать возмещения реального ущерба, возникшего в результате такого расторжения.</w:t>
      </w:r>
    </w:p>
    <w:p w:rsidR="005E000D" w:rsidRPr="00AA1489" w:rsidRDefault="005E000D" w:rsidP="005E000D">
      <w:pPr>
        <w:pStyle w:val="western"/>
        <w:numPr>
          <w:ilvl w:val="1"/>
          <w:numId w:val="34"/>
        </w:numPr>
        <w:spacing w:before="0" w:after="0"/>
        <w:ind w:firstLine="709"/>
        <w:rPr>
          <w:rFonts w:ascii="Times New Roman" w:hAnsi="Times New Roman" w:cs="Times New Roman"/>
          <w:lang w:eastAsia="en-US"/>
        </w:rPr>
      </w:pPr>
      <w:r w:rsidRPr="00AA1489">
        <w:rPr>
          <w:rFonts w:ascii="Times New Roman" w:hAnsi="Times New Roman" w:cs="Times New Roman"/>
          <w:lang w:eastAsia="en-US"/>
        </w:rPr>
        <w:t xml:space="preserve">В течение срока действия Договора ООО «РТК ИТ» имеет право, как самостоятельно, так и с привлечением к аудиту третьих лиц, осуществлять контроль по соблюдению Исполнителем требований Кодекса, в том числе проверять всю документацию Исполнителя, которая относится к настоящему Договору. </w:t>
      </w:r>
    </w:p>
    <w:p w:rsidR="005E000D" w:rsidRPr="00AA1489" w:rsidRDefault="005E000D" w:rsidP="005E000D">
      <w:pPr>
        <w:pStyle w:val="western"/>
        <w:numPr>
          <w:ilvl w:val="1"/>
          <w:numId w:val="34"/>
        </w:numPr>
        <w:spacing w:before="0" w:after="0"/>
        <w:ind w:firstLine="709"/>
        <w:rPr>
          <w:rFonts w:ascii="Times New Roman" w:hAnsi="Times New Roman" w:cs="Times New Roman"/>
          <w:lang w:eastAsia="en-US"/>
        </w:rPr>
      </w:pPr>
      <w:r w:rsidRPr="00AA1489">
        <w:rPr>
          <w:rFonts w:ascii="Times New Roman" w:hAnsi="Times New Roman" w:cs="Times New Roman"/>
          <w:lang w:eastAsia="en-US"/>
        </w:rPr>
        <w:t>ООО «РТК ИТ» обязуется охранять всю Конфиденциальную информацию, которая станет ему известна во время аудиторских проверок согласно положениям о соблюдении конфиденциальности в настоящем Договоре.</w:t>
      </w:r>
    </w:p>
    <w:p w:rsidR="0009671E" w:rsidRPr="00A56DC0" w:rsidRDefault="00CF7B3C" w:rsidP="003771D7">
      <w:pPr>
        <w:pStyle w:val="western"/>
        <w:keepNext/>
        <w:numPr>
          <w:ilvl w:val="0"/>
          <w:numId w:val="34"/>
        </w:numPr>
        <w:spacing w:before="240" w:after="0"/>
        <w:jc w:val="center"/>
        <w:outlineLvl w:val="1"/>
        <w:rPr>
          <w:rFonts w:ascii="Times New Roman" w:hAnsi="Times New Roman" w:cs="Times New Roman"/>
          <w:b/>
          <w:lang w:eastAsia="en-US"/>
        </w:rPr>
      </w:pPr>
      <w:r w:rsidRPr="00A56DC0">
        <w:rPr>
          <w:rFonts w:ascii="Times New Roman" w:hAnsi="Times New Roman" w:cs="Times New Roman"/>
          <w:b/>
          <w:lang w:eastAsia="en-US"/>
        </w:rPr>
        <w:t>Изменение и р</w:t>
      </w:r>
      <w:r w:rsidR="0009671E" w:rsidRPr="00A56DC0">
        <w:rPr>
          <w:rFonts w:ascii="Times New Roman" w:hAnsi="Times New Roman" w:cs="Times New Roman"/>
          <w:b/>
          <w:lang w:eastAsia="en-US"/>
        </w:rPr>
        <w:t xml:space="preserve">асторжение </w:t>
      </w:r>
      <w:r w:rsidR="00E0097D" w:rsidRPr="00A56DC0">
        <w:rPr>
          <w:rFonts w:ascii="Times New Roman" w:hAnsi="Times New Roman" w:cs="Times New Roman"/>
          <w:b/>
          <w:lang w:eastAsia="en-US"/>
        </w:rPr>
        <w:t xml:space="preserve">настоящего </w:t>
      </w:r>
      <w:r w:rsidR="0009671E" w:rsidRPr="00A56DC0">
        <w:rPr>
          <w:rFonts w:ascii="Times New Roman" w:hAnsi="Times New Roman" w:cs="Times New Roman"/>
          <w:b/>
          <w:lang w:eastAsia="en-US"/>
        </w:rPr>
        <w:t>Договора</w:t>
      </w:r>
    </w:p>
    <w:p w:rsidR="00EB1BEB" w:rsidRPr="00A56DC0" w:rsidRDefault="00EB1BEB" w:rsidP="00EB1BEB">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Стороны вправе в любое время по письменному соглашению изменить или расторгнуть настоящий Договор.</w:t>
      </w:r>
    </w:p>
    <w:p w:rsidR="00EB1BEB" w:rsidRPr="00A56DC0" w:rsidRDefault="00EB1BEB" w:rsidP="00EB1BEB">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Настоящий Договор может быть изменён и расторгнут в порядке и по основаниям, установленным законодательством Российской Федерации.</w:t>
      </w:r>
    </w:p>
    <w:p w:rsidR="00EB1BEB" w:rsidRPr="00A56DC0" w:rsidRDefault="00EB1BEB" w:rsidP="006372AD">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Покупатель может отказаться от исполнения настоящего Договора в одностороннем внесудебном порядке в случае существенного нарушения настоящ</w:t>
      </w:r>
      <w:r w:rsidR="00CF7B3C" w:rsidRPr="00A56DC0">
        <w:rPr>
          <w:rFonts w:ascii="Times New Roman" w:hAnsi="Times New Roman" w:cs="Times New Roman"/>
          <w:lang w:eastAsia="en-US"/>
        </w:rPr>
        <w:t>его Договора П</w:t>
      </w:r>
      <w:r w:rsidRPr="00A56DC0">
        <w:rPr>
          <w:rFonts w:ascii="Times New Roman" w:hAnsi="Times New Roman" w:cs="Times New Roman"/>
          <w:lang w:eastAsia="en-US"/>
        </w:rPr>
        <w:t>оставщиком, под которым понимается:</w:t>
      </w:r>
    </w:p>
    <w:p w:rsidR="00EB1BEB" w:rsidRPr="00A56DC0" w:rsidRDefault="00EB1BEB" w:rsidP="00CF7B3C">
      <w:pPr>
        <w:pStyle w:val="western"/>
        <w:numPr>
          <w:ilvl w:val="2"/>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 xml:space="preserve">Просрочка Поставки Товара более чем на </w:t>
      </w:r>
      <w:r w:rsidR="00231D9C">
        <w:rPr>
          <w:rFonts w:ascii="Times New Roman" w:hAnsi="Times New Roman" w:cs="Times New Roman"/>
          <w:lang w:eastAsia="en-US"/>
        </w:rPr>
        <w:t>5</w:t>
      </w:r>
      <w:r w:rsidR="00231D9C" w:rsidRPr="00A56DC0">
        <w:rPr>
          <w:rFonts w:ascii="Times New Roman" w:hAnsi="Times New Roman" w:cs="Times New Roman"/>
          <w:lang w:eastAsia="en-US"/>
        </w:rPr>
        <w:t xml:space="preserve"> </w:t>
      </w:r>
      <w:r w:rsidRPr="00A56DC0">
        <w:rPr>
          <w:rFonts w:ascii="Times New Roman" w:hAnsi="Times New Roman" w:cs="Times New Roman"/>
          <w:lang w:eastAsia="en-US"/>
        </w:rPr>
        <w:t>(</w:t>
      </w:r>
      <w:bookmarkStart w:id="11" w:name="ТекстовоеПоле76"/>
      <w:r w:rsidR="00231D9C">
        <w:rPr>
          <w:rFonts w:ascii="Times New Roman" w:hAnsi="Times New Roman" w:cs="Times New Roman"/>
          <w:lang w:eastAsia="en-US"/>
        </w:rPr>
        <w:t xml:space="preserve">Пять) </w:t>
      </w:r>
      <w:bookmarkEnd w:id="11"/>
      <w:r w:rsidR="00231D9C">
        <w:rPr>
          <w:rFonts w:ascii="Times New Roman" w:hAnsi="Times New Roman" w:cs="Times New Roman"/>
          <w:lang w:eastAsia="en-US"/>
        </w:rPr>
        <w:t>календарных дней.</w:t>
      </w:r>
    </w:p>
    <w:p w:rsidR="00CF7B3C" w:rsidRPr="00A56DC0" w:rsidRDefault="00CF7B3C" w:rsidP="00CF7B3C">
      <w:pPr>
        <w:pStyle w:val="western"/>
        <w:numPr>
          <w:ilvl w:val="2"/>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Нарушение Поставщиком иных существенных условий настоящего Договора.</w:t>
      </w:r>
    </w:p>
    <w:p w:rsidR="00CF7B3C" w:rsidRPr="00A56DC0" w:rsidRDefault="00CF7B3C" w:rsidP="006372AD">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Поставщик может отказаться от исполнения настоящего Договора в одностороннем внесудебном порядке в случае существенного нарушения настоящего Договора Покупателем, под которым понимается:</w:t>
      </w:r>
    </w:p>
    <w:p w:rsidR="00CF7B3C" w:rsidRPr="00A56DC0" w:rsidRDefault="00CF7B3C" w:rsidP="00CF7B3C">
      <w:pPr>
        <w:pStyle w:val="western"/>
        <w:numPr>
          <w:ilvl w:val="2"/>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Просрочка оплаты части Общей цены, установленной п.</w:t>
      </w:r>
      <w:r w:rsidR="00D007CE">
        <w:rPr>
          <w:rFonts w:ascii="Times New Roman" w:hAnsi="Times New Roman" w:cs="Times New Roman"/>
          <w:lang w:eastAsia="en-US"/>
        </w:rPr>
        <w:t xml:space="preserve">3.4.1 </w:t>
      </w:r>
      <w:r w:rsidRPr="00A56DC0">
        <w:rPr>
          <w:rFonts w:ascii="Times New Roman" w:hAnsi="Times New Roman" w:cs="Times New Roman"/>
          <w:lang w:eastAsia="en-US"/>
        </w:rPr>
        <w:t xml:space="preserve">настоящего Договора, более чем на </w:t>
      </w:r>
      <w:r w:rsidR="00231D9C">
        <w:rPr>
          <w:rFonts w:ascii="Times New Roman" w:hAnsi="Times New Roman" w:cs="Times New Roman"/>
          <w:lang w:eastAsia="en-US"/>
        </w:rPr>
        <w:t>30</w:t>
      </w:r>
      <w:r w:rsidRPr="00A56DC0">
        <w:rPr>
          <w:rFonts w:ascii="Times New Roman" w:hAnsi="Times New Roman" w:cs="Times New Roman"/>
          <w:lang w:eastAsia="en-US"/>
        </w:rPr>
        <w:t xml:space="preserve"> (</w:t>
      </w:r>
      <w:r w:rsidR="00231D9C">
        <w:rPr>
          <w:rFonts w:ascii="Times New Roman" w:hAnsi="Times New Roman" w:cs="Times New Roman"/>
          <w:lang w:eastAsia="en-US"/>
        </w:rPr>
        <w:t>Тридцать</w:t>
      </w:r>
      <w:r w:rsidRPr="00A56DC0">
        <w:rPr>
          <w:rFonts w:ascii="Times New Roman" w:hAnsi="Times New Roman" w:cs="Times New Roman"/>
          <w:lang w:eastAsia="en-US"/>
        </w:rPr>
        <w:t>)</w:t>
      </w:r>
      <w:r w:rsidR="00231D9C">
        <w:rPr>
          <w:rFonts w:ascii="Times New Roman" w:hAnsi="Times New Roman" w:cs="Times New Roman"/>
          <w:lang w:eastAsia="en-US"/>
        </w:rPr>
        <w:t xml:space="preserve"> рабочих дней.</w:t>
      </w:r>
    </w:p>
    <w:p w:rsidR="00CF7B3C" w:rsidRPr="000D214E" w:rsidRDefault="00CF7B3C" w:rsidP="00CF7B3C">
      <w:pPr>
        <w:pStyle w:val="western"/>
        <w:numPr>
          <w:ilvl w:val="2"/>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Нарушение Покупателем иных существенных условий настоящего Договора.</w:t>
      </w:r>
    </w:p>
    <w:p w:rsidR="000D214E" w:rsidRPr="000D214E" w:rsidRDefault="000D214E" w:rsidP="000D214E">
      <w:pPr>
        <w:pStyle w:val="western"/>
        <w:numPr>
          <w:ilvl w:val="2"/>
          <w:numId w:val="34"/>
        </w:numPr>
        <w:spacing w:before="0" w:after="0"/>
        <w:ind w:firstLine="709"/>
        <w:rPr>
          <w:rFonts w:ascii="Times New Roman" w:hAnsi="Times New Roman" w:cs="Times New Roman"/>
          <w:lang w:eastAsia="en-US"/>
        </w:rPr>
      </w:pPr>
      <w:r w:rsidRPr="000D214E">
        <w:rPr>
          <w:rFonts w:ascii="Times New Roman" w:hAnsi="Times New Roman" w:cs="Times New Roman"/>
          <w:lang w:eastAsia="en-US"/>
        </w:rPr>
        <w:t xml:space="preserve">В случае расторжения настоящего Договора до момента </w:t>
      </w:r>
      <w:r w:rsidR="0012677D">
        <w:rPr>
          <w:rFonts w:ascii="Times New Roman" w:hAnsi="Times New Roman" w:cs="Times New Roman"/>
          <w:lang w:eastAsia="en-US"/>
        </w:rPr>
        <w:t>перехода права собственности на Товар</w:t>
      </w:r>
      <w:r w:rsidRPr="000D214E">
        <w:rPr>
          <w:rFonts w:ascii="Times New Roman" w:hAnsi="Times New Roman" w:cs="Times New Roman"/>
          <w:lang w:eastAsia="en-US"/>
        </w:rPr>
        <w:t xml:space="preserve">, Поставщик в течение 5 (Пяти) </w:t>
      </w:r>
      <w:r w:rsidR="0012677D">
        <w:rPr>
          <w:rFonts w:ascii="Times New Roman" w:hAnsi="Times New Roman" w:cs="Times New Roman"/>
          <w:lang w:eastAsia="en-US"/>
        </w:rPr>
        <w:t>Р</w:t>
      </w:r>
      <w:r w:rsidRPr="000D214E">
        <w:rPr>
          <w:rFonts w:ascii="Times New Roman" w:hAnsi="Times New Roman" w:cs="Times New Roman"/>
          <w:lang w:eastAsia="en-US"/>
        </w:rPr>
        <w:t xml:space="preserve">абочих дней с даты расторжения </w:t>
      </w:r>
      <w:r w:rsidR="0012677D">
        <w:rPr>
          <w:rFonts w:ascii="Times New Roman" w:hAnsi="Times New Roman" w:cs="Times New Roman"/>
          <w:lang w:eastAsia="en-US"/>
        </w:rPr>
        <w:t xml:space="preserve">настоящего </w:t>
      </w:r>
      <w:r w:rsidRPr="000D214E">
        <w:rPr>
          <w:rFonts w:ascii="Times New Roman" w:hAnsi="Times New Roman" w:cs="Times New Roman"/>
          <w:lang w:eastAsia="en-US"/>
        </w:rPr>
        <w:t>Договора обязан вернуть Покупателю полученную сумму</w:t>
      </w:r>
      <w:r w:rsidR="0012677D">
        <w:rPr>
          <w:rFonts w:ascii="Times New Roman" w:hAnsi="Times New Roman" w:cs="Times New Roman"/>
          <w:lang w:eastAsia="en-US"/>
        </w:rPr>
        <w:t xml:space="preserve"> авансового платежа</w:t>
      </w:r>
      <w:r w:rsidRPr="000D214E">
        <w:rPr>
          <w:rFonts w:ascii="Times New Roman" w:hAnsi="Times New Roman" w:cs="Times New Roman"/>
          <w:lang w:eastAsia="en-US"/>
        </w:rPr>
        <w:t>, если иное не предусмотрено письменным соглашением Сторон.</w:t>
      </w:r>
    </w:p>
    <w:p w:rsidR="0009671E" w:rsidRPr="00A56DC0" w:rsidRDefault="00677723" w:rsidP="003771D7">
      <w:pPr>
        <w:pStyle w:val="western"/>
        <w:keepNext/>
        <w:numPr>
          <w:ilvl w:val="0"/>
          <w:numId w:val="34"/>
        </w:numPr>
        <w:spacing w:before="240" w:after="0"/>
        <w:jc w:val="center"/>
        <w:outlineLvl w:val="1"/>
        <w:rPr>
          <w:rFonts w:ascii="Times New Roman" w:hAnsi="Times New Roman" w:cs="Times New Roman"/>
          <w:b/>
          <w:lang w:eastAsia="en-US"/>
        </w:rPr>
      </w:pPr>
      <w:r w:rsidRPr="00A56DC0">
        <w:rPr>
          <w:rFonts w:ascii="Times New Roman" w:hAnsi="Times New Roman" w:cs="Times New Roman"/>
          <w:b/>
          <w:lang w:eastAsia="en-US"/>
        </w:rPr>
        <w:lastRenderedPageBreak/>
        <w:t>Направление</w:t>
      </w:r>
      <w:r w:rsidR="00A56DC0">
        <w:rPr>
          <w:rFonts w:ascii="Times New Roman" w:hAnsi="Times New Roman" w:cs="Times New Roman"/>
          <w:b/>
          <w:lang w:eastAsia="en-US"/>
        </w:rPr>
        <w:t xml:space="preserve"> документов, уведомлений, сообщений</w:t>
      </w:r>
      <w:r w:rsidR="0009671E" w:rsidRPr="00A56DC0">
        <w:rPr>
          <w:rFonts w:ascii="Times New Roman" w:hAnsi="Times New Roman" w:cs="Times New Roman"/>
          <w:b/>
          <w:lang w:eastAsia="en-US"/>
        </w:rPr>
        <w:fldChar w:fldCharType="begin"/>
      </w:r>
      <w:r w:rsidR="0009671E" w:rsidRPr="00A56DC0">
        <w:rPr>
          <w:rFonts w:ascii="Times New Roman" w:hAnsi="Times New Roman" w:cs="Times New Roman"/>
          <w:b/>
          <w:lang w:eastAsia="en-US"/>
        </w:rPr>
        <w:fldChar w:fldCharType="end"/>
      </w:r>
    </w:p>
    <w:p w:rsidR="00A56DC0" w:rsidRDefault="00A56DC0" w:rsidP="00A56DC0">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Документы, уведомления</w:t>
      </w:r>
      <w:r>
        <w:rPr>
          <w:rFonts w:ascii="Times New Roman" w:hAnsi="Times New Roman" w:cs="Times New Roman"/>
          <w:lang w:eastAsia="en-US"/>
        </w:rPr>
        <w:t>,</w:t>
      </w:r>
      <w:r w:rsidRPr="00A56DC0">
        <w:rPr>
          <w:rFonts w:ascii="Times New Roman" w:hAnsi="Times New Roman" w:cs="Times New Roman"/>
          <w:lang w:eastAsia="en-US"/>
        </w:rPr>
        <w:t xml:space="preserve"> сообщения, установленные настоящим Договором, совершаются в письменной форме и направляются Сторонами друг другу по почтовым адресам, установленным настоящим Договором, почтовой связью заказным или ценным письмом с уведомлением о вручении или курьерской доставкой с уведомлением о вручении, или иным согласованным Сторонами способом с обязательным уведомлением о вручении.</w:t>
      </w:r>
    </w:p>
    <w:p w:rsidR="00A56DC0" w:rsidRPr="00A56DC0" w:rsidRDefault="00A56DC0" w:rsidP="00A56DC0">
      <w:pPr>
        <w:pStyle w:val="western"/>
        <w:numPr>
          <w:ilvl w:val="1"/>
          <w:numId w:val="34"/>
        </w:numPr>
        <w:spacing w:before="0" w:after="0"/>
        <w:ind w:firstLine="709"/>
        <w:rPr>
          <w:rFonts w:ascii="Times New Roman" w:hAnsi="Times New Roman" w:cs="Times New Roman"/>
          <w:lang w:eastAsia="en-US"/>
        </w:rPr>
      </w:pPr>
      <w:r>
        <w:rPr>
          <w:rFonts w:ascii="Times New Roman" w:hAnsi="Times New Roman" w:cs="Times New Roman"/>
          <w:lang w:eastAsia="en-US"/>
        </w:rPr>
        <w:t>Информация для направления документов, уведомлений, сообщений:</w:t>
      </w:r>
    </w:p>
    <w:p w:rsidR="002F04C2" w:rsidRPr="005F12F1" w:rsidRDefault="005F12F1" w:rsidP="005F12F1">
      <w:pPr>
        <w:pStyle w:val="western"/>
        <w:numPr>
          <w:ilvl w:val="1"/>
          <w:numId w:val="34"/>
        </w:numPr>
        <w:spacing w:before="0" w:after="0"/>
        <w:ind w:firstLine="709"/>
        <w:rPr>
          <w:rFonts w:ascii="Times New Roman" w:hAnsi="Times New Roman" w:cs="Times New Roman"/>
          <w:lang w:eastAsia="en-US"/>
        </w:rPr>
      </w:pPr>
      <w:r>
        <w:rPr>
          <w:rFonts w:ascii="Times New Roman" w:hAnsi="Times New Roman" w:cs="Times New Roman"/>
          <w:lang w:eastAsia="en-US"/>
        </w:rPr>
        <w:t xml:space="preserve">Информация о </w:t>
      </w:r>
      <w:r w:rsidR="002F04C2" w:rsidRPr="005F12F1">
        <w:rPr>
          <w:rFonts w:ascii="Times New Roman" w:hAnsi="Times New Roman" w:cs="Times New Roman"/>
          <w:lang w:eastAsia="en-US"/>
        </w:rPr>
        <w:t>Покупател</w:t>
      </w:r>
      <w:r>
        <w:rPr>
          <w:rFonts w:ascii="Times New Roman" w:hAnsi="Times New Roman" w:cs="Times New Roman"/>
          <w:lang w:eastAsia="en-US"/>
        </w:rPr>
        <w:t>е</w:t>
      </w:r>
      <w:r w:rsidR="002F04C2" w:rsidRPr="005F12F1">
        <w:rPr>
          <w:rFonts w:ascii="Times New Roman" w:hAnsi="Times New Roman" w:cs="Times New Roman"/>
          <w:lang w:eastAsia="en-US"/>
        </w:rPr>
        <w:t>:</w:t>
      </w:r>
    </w:p>
    <w:p w:rsidR="002F04C2" w:rsidRPr="00A56DC0" w:rsidRDefault="002F04C2" w:rsidP="005F12F1">
      <w:pPr>
        <w:suppressAutoHyphens/>
        <w:ind w:firstLine="709"/>
        <w:jc w:val="both"/>
        <w:rPr>
          <w:color w:val="000000"/>
          <w:lang w:eastAsia="zh-CN"/>
        </w:rPr>
      </w:pPr>
      <w:r w:rsidRPr="00A56DC0">
        <w:rPr>
          <w:color w:val="000000"/>
          <w:lang w:eastAsia="zh-CN"/>
        </w:rPr>
        <w:t xml:space="preserve">Организация: </w:t>
      </w:r>
      <w:r w:rsidR="00F7323D">
        <w:rPr>
          <w:color w:val="000000"/>
          <w:lang w:eastAsia="zh-CN"/>
        </w:rPr>
        <w:t>ОО</w:t>
      </w:r>
      <w:r w:rsidR="00231D9C">
        <w:rPr>
          <w:color w:val="000000"/>
          <w:lang w:eastAsia="zh-CN"/>
        </w:rPr>
        <w:t>О «</w:t>
      </w:r>
      <w:r w:rsidR="00CF1C79">
        <w:rPr>
          <w:color w:val="000000"/>
          <w:lang w:eastAsia="zh-CN"/>
        </w:rPr>
        <w:t>РТК ИТ</w:t>
      </w:r>
      <w:r w:rsidR="00231D9C">
        <w:rPr>
          <w:color w:val="000000"/>
          <w:lang w:eastAsia="zh-CN"/>
        </w:rPr>
        <w:t>»</w:t>
      </w:r>
    </w:p>
    <w:p w:rsidR="00887165" w:rsidRPr="00A56DC0" w:rsidRDefault="00887165" w:rsidP="00887165">
      <w:pPr>
        <w:suppressAutoHyphens/>
        <w:ind w:firstLine="709"/>
        <w:jc w:val="both"/>
        <w:rPr>
          <w:color w:val="000000"/>
          <w:lang w:eastAsia="zh-CN"/>
        </w:rPr>
      </w:pPr>
      <w:r w:rsidRPr="00A56DC0">
        <w:rPr>
          <w:color w:val="000000"/>
          <w:lang w:eastAsia="zh-CN"/>
        </w:rPr>
        <w:t xml:space="preserve">ФИО: </w:t>
      </w:r>
      <w:r>
        <w:rPr>
          <w:rFonts w:eastAsia="Calibri"/>
          <w:iCs/>
          <w:color w:val="000000"/>
        </w:rPr>
        <w:t>Дедов Антон Андреевич</w:t>
      </w:r>
    </w:p>
    <w:p w:rsidR="00887165" w:rsidRPr="00A56DC0" w:rsidRDefault="00887165" w:rsidP="00887165">
      <w:pPr>
        <w:suppressAutoHyphens/>
        <w:ind w:left="709"/>
        <w:jc w:val="both"/>
        <w:rPr>
          <w:color w:val="000000"/>
          <w:lang w:eastAsia="zh-CN"/>
        </w:rPr>
      </w:pPr>
      <w:r w:rsidRPr="00A56DC0">
        <w:rPr>
          <w:color w:val="000000"/>
          <w:lang w:eastAsia="zh-CN"/>
        </w:rPr>
        <w:t xml:space="preserve">Адрес: </w:t>
      </w:r>
      <w:r w:rsidRPr="00F81926">
        <w:t>г. Москва, километр Киевское шоссе 22-й (п Московский),</w:t>
      </w:r>
      <w:r w:rsidRPr="00F81926">
        <w:rPr>
          <w:i/>
          <w:iCs/>
        </w:rPr>
        <w:t xml:space="preserve"> </w:t>
      </w:r>
      <w:r w:rsidRPr="00F81926">
        <w:t>домовладение 6, строение 1, офис Е434</w:t>
      </w:r>
    </w:p>
    <w:p w:rsidR="00887165" w:rsidRPr="00C54F6E" w:rsidRDefault="00887165" w:rsidP="00887165">
      <w:pPr>
        <w:suppressAutoHyphens/>
        <w:ind w:firstLine="709"/>
        <w:jc w:val="both"/>
        <w:rPr>
          <w:color w:val="000000"/>
          <w:lang w:val="en-US" w:eastAsia="zh-CN"/>
        </w:rPr>
      </w:pPr>
      <w:r w:rsidRPr="007372C2">
        <w:rPr>
          <w:color w:val="000000"/>
          <w:lang w:val="en-US" w:eastAsia="zh-CN"/>
        </w:rPr>
        <w:t>e</w:t>
      </w:r>
      <w:r w:rsidRPr="00C54F6E">
        <w:rPr>
          <w:color w:val="000000"/>
          <w:lang w:val="en-US" w:eastAsia="zh-CN"/>
        </w:rPr>
        <w:t>-</w:t>
      </w:r>
      <w:r w:rsidRPr="007372C2">
        <w:rPr>
          <w:color w:val="000000"/>
          <w:lang w:val="en-US" w:eastAsia="zh-CN"/>
        </w:rPr>
        <w:t>mail</w:t>
      </w:r>
      <w:r w:rsidRPr="00C54F6E">
        <w:rPr>
          <w:color w:val="000000"/>
          <w:lang w:val="en-US" w:eastAsia="zh-CN"/>
        </w:rPr>
        <w:t xml:space="preserve">: </w:t>
      </w:r>
      <w:hyperlink r:id="rId9" w:history="1">
        <w:r w:rsidRPr="00CA4011">
          <w:rPr>
            <w:rStyle w:val="af"/>
            <w:lang w:val="en-US"/>
          </w:rPr>
          <w:t>Anton</w:t>
        </w:r>
        <w:r w:rsidRPr="00BB7092">
          <w:rPr>
            <w:rStyle w:val="af"/>
            <w:lang w:val="en-US"/>
          </w:rPr>
          <w:t>.</w:t>
        </w:r>
        <w:r w:rsidRPr="00CA4011">
          <w:rPr>
            <w:rStyle w:val="af"/>
            <w:lang w:val="en-US"/>
          </w:rPr>
          <w:t>Dedov</w:t>
        </w:r>
        <w:r w:rsidRPr="00BB7092">
          <w:rPr>
            <w:rStyle w:val="af"/>
            <w:lang w:val="en-US"/>
          </w:rPr>
          <w:t>@</w:t>
        </w:r>
        <w:r w:rsidRPr="00CA4011">
          <w:rPr>
            <w:rStyle w:val="af"/>
            <w:lang w:val="en-US"/>
          </w:rPr>
          <w:t>rt</w:t>
        </w:r>
        <w:r w:rsidRPr="00BB7092">
          <w:rPr>
            <w:rStyle w:val="af"/>
            <w:lang w:val="en-US"/>
          </w:rPr>
          <w:t>.</w:t>
        </w:r>
        <w:r w:rsidRPr="00CA4011">
          <w:rPr>
            <w:rStyle w:val="af"/>
            <w:lang w:val="en-US"/>
          </w:rPr>
          <w:t>ru</w:t>
        </w:r>
      </w:hyperlink>
    </w:p>
    <w:p w:rsidR="00231D9C" w:rsidRPr="00887165" w:rsidRDefault="00231D9C" w:rsidP="007372C2">
      <w:pPr>
        <w:pStyle w:val="western"/>
        <w:spacing w:before="0" w:after="0"/>
        <w:ind w:left="709"/>
        <w:rPr>
          <w:rFonts w:ascii="Times New Roman" w:hAnsi="Times New Roman" w:cs="Times New Roman"/>
          <w:lang w:val="en-US" w:eastAsia="en-US"/>
        </w:rPr>
      </w:pPr>
    </w:p>
    <w:p w:rsidR="002F04C2" w:rsidRPr="005F12F1" w:rsidRDefault="005F12F1" w:rsidP="005F12F1">
      <w:pPr>
        <w:pStyle w:val="western"/>
        <w:numPr>
          <w:ilvl w:val="1"/>
          <w:numId w:val="34"/>
        </w:numPr>
        <w:spacing w:before="0" w:after="0"/>
        <w:ind w:firstLine="709"/>
        <w:rPr>
          <w:rFonts w:ascii="Times New Roman" w:hAnsi="Times New Roman" w:cs="Times New Roman"/>
          <w:lang w:eastAsia="en-US"/>
        </w:rPr>
      </w:pPr>
      <w:r>
        <w:rPr>
          <w:rFonts w:ascii="Times New Roman" w:hAnsi="Times New Roman" w:cs="Times New Roman"/>
          <w:lang w:eastAsia="en-US"/>
        </w:rPr>
        <w:t xml:space="preserve">Информация о </w:t>
      </w:r>
      <w:r w:rsidR="002F04C2" w:rsidRPr="005F12F1">
        <w:rPr>
          <w:rFonts w:ascii="Times New Roman" w:hAnsi="Times New Roman" w:cs="Times New Roman"/>
          <w:lang w:eastAsia="en-US"/>
        </w:rPr>
        <w:t>Поставщик</w:t>
      </w:r>
      <w:r>
        <w:rPr>
          <w:rFonts w:ascii="Times New Roman" w:hAnsi="Times New Roman" w:cs="Times New Roman"/>
          <w:lang w:eastAsia="en-US"/>
        </w:rPr>
        <w:t>е</w:t>
      </w:r>
      <w:r w:rsidR="002F04C2" w:rsidRPr="005F12F1">
        <w:rPr>
          <w:rFonts w:ascii="Times New Roman" w:hAnsi="Times New Roman" w:cs="Times New Roman"/>
          <w:lang w:eastAsia="en-US"/>
        </w:rPr>
        <w:t>:</w:t>
      </w:r>
    </w:p>
    <w:p w:rsidR="005F12F1" w:rsidRPr="00A56DC0" w:rsidRDefault="005F12F1" w:rsidP="005F12F1">
      <w:pPr>
        <w:suppressAutoHyphens/>
        <w:ind w:firstLine="709"/>
        <w:jc w:val="both"/>
        <w:rPr>
          <w:color w:val="000000"/>
          <w:lang w:eastAsia="zh-CN"/>
        </w:rPr>
      </w:pPr>
      <w:r w:rsidRPr="00A56DC0">
        <w:rPr>
          <w:color w:val="000000"/>
          <w:lang w:eastAsia="zh-CN"/>
        </w:rPr>
        <w:t>Организация: ______________</w:t>
      </w:r>
    </w:p>
    <w:p w:rsidR="005F12F1" w:rsidRPr="00A56DC0" w:rsidRDefault="005F12F1" w:rsidP="005F12F1">
      <w:pPr>
        <w:suppressAutoHyphens/>
        <w:ind w:firstLine="709"/>
        <w:jc w:val="both"/>
        <w:rPr>
          <w:color w:val="000000"/>
          <w:lang w:eastAsia="zh-CN"/>
        </w:rPr>
      </w:pPr>
      <w:r w:rsidRPr="00A56DC0">
        <w:rPr>
          <w:color w:val="000000"/>
          <w:lang w:eastAsia="zh-CN"/>
        </w:rPr>
        <w:t>ФИО: __________</w:t>
      </w:r>
      <w:r>
        <w:rPr>
          <w:color w:val="000000"/>
          <w:lang w:eastAsia="zh-CN"/>
        </w:rPr>
        <w:t>___________</w:t>
      </w:r>
    </w:p>
    <w:p w:rsidR="005F12F1" w:rsidRPr="00A56DC0" w:rsidRDefault="005F12F1" w:rsidP="005F12F1">
      <w:pPr>
        <w:suppressAutoHyphens/>
        <w:ind w:firstLine="709"/>
        <w:jc w:val="both"/>
        <w:rPr>
          <w:color w:val="000000"/>
          <w:lang w:eastAsia="zh-CN"/>
        </w:rPr>
      </w:pPr>
      <w:r w:rsidRPr="00A56DC0">
        <w:rPr>
          <w:color w:val="000000"/>
          <w:lang w:eastAsia="zh-CN"/>
        </w:rPr>
        <w:t>Адрес: __________</w:t>
      </w:r>
      <w:r>
        <w:rPr>
          <w:color w:val="000000"/>
          <w:lang w:eastAsia="zh-CN"/>
        </w:rPr>
        <w:t>__________</w:t>
      </w:r>
    </w:p>
    <w:p w:rsidR="005F12F1" w:rsidRPr="00A56DC0" w:rsidRDefault="005F12F1" w:rsidP="005F12F1">
      <w:pPr>
        <w:suppressAutoHyphens/>
        <w:ind w:firstLine="709"/>
        <w:jc w:val="both"/>
        <w:rPr>
          <w:color w:val="000000"/>
          <w:lang w:eastAsia="zh-CN"/>
        </w:rPr>
      </w:pPr>
      <w:r w:rsidRPr="00A56DC0">
        <w:rPr>
          <w:color w:val="000000"/>
          <w:lang w:eastAsia="zh-CN"/>
        </w:rPr>
        <w:t>e-mail: ______________</w:t>
      </w:r>
      <w:r>
        <w:rPr>
          <w:color w:val="000000"/>
          <w:lang w:eastAsia="zh-CN"/>
        </w:rPr>
        <w:t>______</w:t>
      </w:r>
    </w:p>
    <w:p w:rsidR="0009671E" w:rsidRPr="00A56DC0" w:rsidRDefault="006372AD" w:rsidP="003771D7">
      <w:pPr>
        <w:pStyle w:val="western"/>
        <w:keepNext/>
        <w:numPr>
          <w:ilvl w:val="0"/>
          <w:numId w:val="34"/>
        </w:numPr>
        <w:spacing w:before="240" w:after="0"/>
        <w:jc w:val="center"/>
        <w:outlineLvl w:val="1"/>
        <w:rPr>
          <w:rFonts w:ascii="Times New Roman" w:hAnsi="Times New Roman" w:cs="Times New Roman"/>
          <w:b/>
          <w:lang w:eastAsia="en-US"/>
        </w:rPr>
      </w:pPr>
      <w:r w:rsidRPr="00A56DC0">
        <w:rPr>
          <w:rFonts w:ascii="Times New Roman" w:hAnsi="Times New Roman" w:cs="Times New Roman"/>
          <w:b/>
          <w:lang w:eastAsia="en-US"/>
        </w:rPr>
        <w:t xml:space="preserve">Применимое законодательство и порядок разрешения </w:t>
      </w:r>
      <w:r w:rsidR="0009671E" w:rsidRPr="00A56DC0">
        <w:rPr>
          <w:rFonts w:ascii="Times New Roman" w:hAnsi="Times New Roman" w:cs="Times New Roman"/>
          <w:b/>
          <w:lang w:eastAsia="en-US"/>
        </w:rPr>
        <w:t xml:space="preserve">споров </w:t>
      </w:r>
      <w:r w:rsidR="0009671E" w:rsidRPr="00A56DC0">
        <w:rPr>
          <w:rFonts w:ascii="Times New Roman" w:hAnsi="Times New Roman" w:cs="Times New Roman"/>
          <w:b/>
          <w:lang w:eastAsia="en-US"/>
        </w:rPr>
        <w:fldChar w:fldCharType="begin"/>
      </w:r>
      <w:r w:rsidR="0009671E" w:rsidRPr="00A56DC0">
        <w:rPr>
          <w:rFonts w:ascii="Times New Roman" w:hAnsi="Times New Roman" w:cs="Times New Roman"/>
          <w:b/>
          <w:lang w:eastAsia="en-US"/>
        </w:rPr>
        <w:fldChar w:fldCharType="end"/>
      </w:r>
    </w:p>
    <w:p w:rsidR="006372AD" w:rsidRPr="00A56DC0" w:rsidRDefault="006372AD" w:rsidP="006372AD">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Отношения, возникающие на основании настоящего Договора, регулируются законодательством Российской Федерации.</w:t>
      </w:r>
    </w:p>
    <w:p w:rsidR="006372AD" w:rsidRPr="00A56DC0" w:rsidRDefault="006372AD" w:rsidP="006372AD">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Все споры и разногласия по настоящему Договору Стороны разрешают путём переговоров.</w:t>
      </w:r>
    </w:p>
    <w:p w:rsidR="006372AD" w:rsidRPr="007372C2" w:rsidRDefault="006372AD" w:rsidP="006372AD">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 xml:space="preserve">Если по итогам переговоров Стороны не достигнут согласия, споры передаются на рассмотрение Арбитражного суда </w:t>
      </w:r>
      <w:r w:rsidR="00231D9C" w:rsidRPr="007372C2">
        <w:rPr>
          <w:rFonts w:ascii="Times New Roman" w:hAnsi="Times New Roman" w:cs="Times New Roman"/>
          <w:lang w:eastAsia="en-US"/>
        </w:rPr>
        <w:t>города Москвы.</w:t>
      </w:r>
    </w:p>
    <w:p w:rsidR="0009671E" w:rsidRPr="00A56DC0" w:rsidRDefault="0009671E" w:rsidP="003771D7">
      <w:pPr>
        <w:pStyle w:val="western"/>
        <w:keepNext/>
        <w:numPr>
          <w:ilvl w:val="0"/>
          <w:numId w:val="34"/>
        </w:numPr>
        <w:spacing w:before="240" w:after="0"/>
        <w:jc w:val="center"/>
        <w:outlineLvl w:val="1"/>
        <w:rPr>
          <w:rFonts w:ascii="Times New Roman" w:hAnsi="Times New Roman" w:cs="Times New Roman"/>
          <w:b/>
          <w:lang w:eastAsia="en-US"/>
        </w:rPr>
      </w:pPr>
      <w:r w:rsidRPr="00A56DC0">
        <w:rPr>
          <w:rFonts w:ascii="Times New Roman" w:hAnsi="Times New Roman" w:cs="Times New Roman"/>
          <w:b/>
          <w:lang w:eastAsia="en-US"/>
        </w:rPr>
        <w:t xml:space="preserve">Срок действия </w:t>
      </w:r>
      <w:r w:rsidR="006372AD" w:rsidRPr="00A56DC0">
        <w:rPr>
          <w:rFonts w:ascii="Times New Roman" w:hAnsi="Times New Roman" w:cs="Times New Roman"/>
          <w:b/>
          <w:lang w:eastAsia="en-US"/>
        </w:rPr>
        <w:t xml:space="preserve">настоящего </w:t>
      </w:r>
      <w:r w:rsidRPr="00A56DC0">
        <w:rPr>
          <w:rFonts w:ascii="Times New Roman" w:hAnsi="Times New Roman" w:cs="Times New Roman"/>
          <w:b/>
          <w:lang w:eastAsia="en-US"/>
        </w:rPr>
        <w:t>Договора</w:t>
      </w:r>
      <w:r w:rsidRPr="00A56DC0">
        <w:rPr>
          <w:rFonts w:ascii="Times New Roman" w:hAnsi="Times New Roman" w:cs="Times New Roman"/>
          <w:b/>
          <w:lang w:eastAsia="en-US"/>
        </w:rPr>
        <w:fldChar w:fldCharType="begin"/>
      </w:r>
      <w:r w:rsidRPr="00A56DC0">
        <w:rPr>
          <w:rFonts w:ascii="Times New Roman" w:hAnsi="Times New Roman" w:cs="Times New Roman"/>
          <w:b/>
          <w:lang w:eastAsia="en-US"/>
        </w:rPr>
        <w:fldChar w:fldCharType="end"/>
      </w:r>
    </w:p>
    <w:p w:rsidR="00B27707" w:rsidRPr="00B27707" w:rsidRDefault="00B27707" w:rsidP="00B27707">
      <w:pPr>
        <w:jc w:val="both"/>
      </w:pPr>
      <w:r>
        <w:t>1</w:t>
      </w:r>
      <w:r w:rsidR="00913581">
        <w:t>6</w:t>
      </w:r>
      <w:r>
        <w:t>.1.</w:t>
      </w:r>
      <w:r w:rsidRPr="00B27707">
        <w:t xml:space="preserve"> Настоящий Договор вступает в силу с даты подписания Сторонами и действует до </w:t>
      </w:r>
      <w:r w:rsidR="009A3501">
        <w:t>31 декабря 2020 г</w:t>
      </w:r>
      <w:r w:rsidRPr="00B27707">
        <w:t xml:space="preserve">. </w:t>
      </w:r>
    </w:p>
    <w:p w:rsidR="00913581" w:rsidRPr="00913581" w:rsidRDefault="00913581" w:rsidP="00913581">
      <w:pPr>
        <w:pStyle w:val="western"/>
        <w:keepNext/>
        <w:numPr>
          <w:ilvl w:val="0"/>
          <w:numId w:val="34"/>
        </w:numPr>
        <w:spacing w:before="240" w:after="0"/>
        <w:jc w:val="center"/>
        <w:outlineLvl w:val="1"/>
        <w:rPr>
          <w:rFonts w:ascii="Times New Roman" w:hAnsi="Times New Roman" w:cs="Times New Roman"/>
          <w:b/>
          <w:lang w:eastAsia="en-US"/>
        </w:rPr>
      </w:pPr>
      <w:r w:rsidRPr="00913581">
        <w:rPr>
          <w:rFonts w:ascii="Times New Roman" w:hAnsi="Times New Roman" w:cs="Times New Roman"/>
          <w:b/>
          <w:lang w:eastAsia="en-US"/>
        </w:rPr>
        <w:t>О</w:t>
      </w:r>
      <w:r>
        <w:rPr>
          <w:rFonts w:ascii="Times New Roman" w:hAnsi="Times New Roman" w:cs="Times New Roman"/>
          <w:b/>
          <w:lang w:eastAsia="en-US"/>
        </w:rPr>
        <w:t>беспечение договора</w:t>
      </w:r>
    </w:p>
    <w:p w:rsidR="00913581" w:rsidRDefault="00913581" w:rsidP="00913581">
      <w:pPr>
        <w:ind w:firstLine="709"/>
        <w:jc w:val="both"/>
      </w:pPr>
      <w:r>
        <w:t xml:space="preserve">17.1. Банковская гарантия. </w:t>
      </w:r>
    </w:p>
    <w:p w:rsidR="00913581" w:rsidRDefault="00913581" w:rsidP="00913581">
      <w:pPr>
        <w:ind w:firstLine="709"/>
        <w:jc w:val="both"/>
      </w:pPr>
      <w:r>
        <w:t xml:space="preserve">17.1.1. На момент заключения Договора Поставщиком представлена Банковская гарантия, обеспечивающая надлежащее исполнение всех обязательств Поставщика, предусмотренных Договором, в том числе, обязательств по возмещению убытков, уплате неустойки, штрафов, пени и иным видам ответственности Поставщика перед Покупателем (далее по тексту – Банковская гарантия) на сумму в размере 5 % от цены Договора. </w:t>
      </w:r>
    </w:p>
    <w:p w:rsidR="00913581" w:rsidRDefault="00913581" w:rsidP="00913581">
      <w:pPr>
        <w:ind w:firstLine="709"/>
        <w:jc w:val="both"/>
      </w:pPr>
      <w:r>
        <w:t xml:space="preserve">17.1.2. В случае неисполнения или ненадлежащего исполнения Поставщиком обязательств по Договору, в том числе, по возмещению убытков, уплате неустойки, штрафов, пени и иных видов ответственности Поставщика перед Покупателем в соответствии с условиями Договора в срок, предусмотренный Договором или соответствующим уведомлением, Покупатель предъявляет письменное требование в банк о выплате суммы Банковской гарантии или части суммы Банковской гарантии. </w:t>
      </w:r>
    </w:p>
    <w:p w:rsidR="00913581" w:rsidRDefault="00913581" w:rsidP="00913581">
      <w:pPr>
        <w:ind w:firstLine="709"/>
        <w:jc w:val="both"/>
      </w:pPr>
      <w:r>
        <w:t xml:space="preserve">17.1.3. В случае выплаты банком Покупателю суммы Банковской гарантии или части суммы Банковской гарантии Поставщик обязуется в течение 3 (трех) рабочих дней с даты получения соответствующего требования от Покупателя увеличить сумму, на которую </w:t>
      </w:r>
      <w:r>
        <w:lastRenderedPageBreak/>
        <w:t xml:space="preserve">выдана Банковская гарантия, до размера, предусмотренного в п. 17.1.1. Договора. В случае невозможности внесения изменений в действующую Банковскую гарантию Поставщик обязуется в тот же срок предоставить новую Банковскую гарантию, соответствующую требованиям ранее выданной Банковской гарантии. </w:t>
      </w:r>
    </w:p>
    <w:p w:rsidR="00913581" w:rsidRDefault="00913581" w:rsidP="00913581">
      <w:pPr>
        <w:ind w:firstLine="709"/>
        <w:jc w:val="both"/>
      </w:pPr>
      <w:r>
        <w:t xml:space="preserve">17.1.4. В случае увеличения срока действия Договора и/или увеличения объема обязательств Поставщика, предусмотренных Договором, Поставщик обязуется до момента внесения указанных изменений в Договор соответствующим образом скорректировать действующую Банковскую гарантию, а именно увеличить срок ее действия и/или увеличить сумму, на которую выдана Банковская гарантия, пропорционально размеру увеличения объема обязательств, надлежащее исполнение которых обеспечено Банковской гарантией. В случае невозможности внесения изменений в действующую Банковскую гарантию Поставщик обязуется до момента внесения изменений в Договор предоставить новую Банковскую гарантию, соответствующую требованиям ранее выданной Банковской гарантии, и учитывающую увеличение срока действия Договора и/или увеличение объема обязательств Поставщика. </w:t>
      </w:r>
    </w:p>
    <w:p w:rsidR="00913581" w:rsidRPr="00913581" w:rsidRDefault="00913581" w:rsidP="00913581">
      <w:pPr>
        <w:ind w:firstLine="709"/>
        <w:jc w:val="both"/>
      </w:pPr>
      <w:r>
        <w:t>17.1.5 Расходы по выдаче Банковской гарантии и иные банковские комиссии и взносы несет Поставщик.</w:t>
      </w:r>
    </w:p>
    <w:p w:rsidR="0009671E" w:rsidRPr="00A56DC0" w:rsidRDefault="0009671E" w:rsidP="003771D7">
      <w:pPr>
        <w:pStyle w:val="western"/>
        <w:keepNext/>
        <w:numPr>
          <w:ilvl w:val="0"/>
          <w:numId w:val="34"/>
        </w:numPr>
        <w:spacing w:before="240" w:after="0"/>
        <w:jc w:val="center"/>
        <w:outlineLvl w:val="1"/>
        <w:rPr>
          <w:rFonts w:ascii="Times New Roman" w:hAnsi="Times New Roman" w:cs="Times New Roman"/>
          <w:b/>
          <w:lang w:eastAsia="en-US"/>
        </w:rPr>
      </w:pPr>
      <w:r w:rsidRPr="00A56DC0">
        <w:rPr>
          <w:rFonts w:ascii="Times New Roman" w:hAnsi="Times New Roman" w:cs="Times New Roman"/>
          <w:b/>
          <w:lang w:eastAsia="en-US"/>
        </w:rPr>
        <w:t>Другие положения</w:t>
      </w:r>
      <w:r w:rsidRPr="00A56DC0">
        <w:rPr>
          <w:rFonts w:ascii="Times New Roman" w:hAnsi="Times New Roman" w:cs="Times New Roman"/>
          <w:b/>
          <w:lang w:eastAsia="en-US"/>
        </w:rPr>
        <w:fldChar w:fldCharType="begin"/>
      </w:r>
      <w:r w:rsidRPr="00A56DC0">
        <w:rPr>
          <w:rFonts w:ascii="Times New Roman" w:hAnsi="Times New Roman" w:cs="Times New Roman"/>
          <w:b/>
          <w:lang w:eastAsia="en-US"/>
        </w:rPr>
        <w:fldChar w:fldCharType="end"/>
      </w:r>
    </w:p>
    <w:p w:rsidR="00A56DC0" w:rsidRPr="00A56DC0" w:rsidRDefault="00A56DC0" w:rsidP="00A56DC0">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Каждая Сторона обязуется незамедлительно информировать другую Сторону об изменении своих почтовых адресов, адресов места нахождения, а также банковских и иных реквизитов.</w:t>
      </w:r>
    </w:p>
    <w:p w:rsidR="00A56DC0" w:rsidRPr="00A56DC0" w:rsidRDefault="00A56DC0" w:rsidP="00A56DC0">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 xml:space="preserve">Стороны не имеют права уступать свои права (требования) либо передавать свои обязанности по настоящему Договору </w:t>
      </w:r>
      <w:r w:rsidR="00DE1925" w:rsidRPr="00A56DC0">
        <w:rPr>
          <w:rFonts w:ascii="Times New Roman" w:hAnsi="Times New Roman" w:cs="Times New Roman"/>
          <w:lang w:eastAsia="en-US"/>
        </w:rPr>
        <w:t>полностью,</w:t>
      </w:r>
      <w:r w:rsidRPr="00A56DC0">
        <w:rPr>
          <w:rFonts w:ascii="Times New Roman" w:hAnsi="Times New Roman" w:cs="Times New Roman"/>
          <w:lang w:eastAsia="en-US"/>
        </w:rPr>
        <w:t xml:space="preserve"> либо частично, без предварительного письменного согласия другой Стороны.</w:t>
      </w:r>
    </w:p>
    <w:p w:rsidR="00A56DC0" w:rsidRPr="00A56DC0" w:rsidRDefault="00A56DC0" w:rsidP="00A56DC0">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Настоящий Договор составлен на русском языке в двух подлинных экземплярах, имеющих одинаковую юридическую силу, по одному для каждой из Сторон.</w:t>
      </w:r>
    </w:p>
    <w:p w:rsidR="00A56DC0" w:rsidRPr="00A56DC0" w:rsidRDefault="00A56DC0" w:rsidP="00A56DC0">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Настоящий Договор имеет следующие приложения, которые являются его неотъемлемой частью:</w:t>
      </w:r>
    </w:p>
    <w:p w:rsidR="0009671E" w:rsidRDefault="0009671E" w:rsidP="00A56DC0">
      <w:pPr>
        <w:pStyle w:val="western"/>
        <w:numPr>
          <w:ilvl w:val="2"/>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Приложение №</w:t>
      </w:r>
      <w:r w:rsidR="00A56DC0" w:rsidRPr="00A56DC0">
        <w:rPr>
          <w:rFonts w:ascii="Times New Roman" w:hAnsi="Times New Roman" w:cs="Times New Roman"/>
          <w:lang w:eastAsia="en-US"/>
        </w:rPr>
        <w:t xml:space="preserve"> </w:t>
      </w:r>
      <w:r w:rsidRPr="00A56DC0">
        <w:rPr>
          <w:rFonts w:ascii="Times New Roman" w:hAnsi="Times New Roman" w:cs="Times New Roman"/>
          <w:lang w:eastAsia="en-US"/>
        </w:rPr>
        <w:t xml:space="preserve">1 </w:t>
      </w:r>
      <w:r w:rsidR="00A56DC0" w:rsidRPr="00A56DC0">
        <w:rPr>
          <w:rFonts w:ascii="Times New Roman" w:hAnsi="Times New Roman" w:cs="Times New Roman"/>
          <w:lang w:eastAsia="en-US"/>
        </w:rPr>
        <w:t>«</w:t>
      </w:r>
      <w:r w:rsidRPr="00A56DC0">
        <w:rPr>
          <w:rFonts w:ascii="Times New Roman" w:hAnsi="Times New Roman" w:cs="Times New Roman"/>
          <w:lang w:eastAsia="en-US"/>
        </w:rPr>
        <w:t>Спецификация</w:t>
      </w:r>
      <w:r w:rsidR="00A56DC0" w:rsidRPr="00A56DC0">
        <w:rPr>
          <w:rFonts w:ascii="Times New Roman" w:hAnsi="Times New Roman" w:cs="Times New Roman"/>
          <w:lang w:eastAsia="en-US"/>
        </w:rPr>
        <w:t>»</w:t>
      </w:r>
      <w:r w:rsidRPr="00A56DC0">
        <w:rPr>
          <w:rFonts w:ascii="Times New Roman" w:hAnsi="Times New Roman" w:cs="Times New Roman"/>
          <w:lang w:eastAsia="en-US"/>
        </w:rPr>
        <w:t>.</w:t>
      </w:r>
    </w:p>
    <w:p w:rsidR="0009671E" w:rsidRPr="00A56DC0" w:rsidRDefault="0009671E" w:rsidP="003771D7">
      <w:pPr>
        <w:pStyle w:val="western"/>
        <w:keepNext/>
        <w:numPr>
          <w:ilvl w:val="0"/>
          <w:numId w:val="34"/>
        </w:numPr>
        <w:spacing w:before="240" w:after="0"/>
        <w:jc w:val="center"/>
        <w:outlineLvl w:val="1"/>
        <w:rPr>
          <w:rFonts w:ascii="Times New Roman" w:hAnsi="Times New Roman" w:cs="Times New Roman"/>
          <w:b/>
          <w:lang w:eastAsia="en-US"/>
        </w:rPr>
      </w:pPr>
      <w:r w:rsidRPr="00A56DC0">
        <w:rPr>
          <w:rFonts w:ascii="Times New Roman" w:hAnsi="Times New Roman" w:cs="Times New Roman"/>
          <w:b/>
          <w:lang w:eastAsia="en-US"/>
        </w:rPr>
        <w:t>Адреса и банковские реквизиты Сторон</w:t>
      </w:r>
    </w:p>
    <w:tbl>
      <w:tblPr>
        <w:tblW w:w="0" w:type="auto"/>
        <w:tblLook w:val="04A0" w:firstRow="1" w:lastRow="0" w:firstColumn="1" w:lastColumn="0" w:noHBand="0" w:noVBand="1"/>
      </w:tblPr>
      <w:tblGrid>
        <w:gridCol w:w="4487"/>
        <w:gridCol w:w="280"/>
        <w:gridCol w:w="4588"/>
      </w:tblGrid>
      <w:tr w:rsidR="003771D7" w:rsidRPr="00A56DC0" w:rsidTr="00A346C1">
        <w:tc>
          <w:tcPr>
            <w:tcW w:w="9355" w:type="dxa"/>
            <w:gridSpan w:val="3"/>
            <w:shd w:val="clear" w:color="auto" w:fill="auto"/>
            <w:vAlign w:val="center"/>
          </w:tcPr>
          <w:p w:rsidR="003771D7" w:rsidRPr="00A56DC0" w:rsidRDefault="003771D7" w:rsidP="00113660">
            <w:pPr>
              <w:pStyle w:val="western"/>
              <w:spacing w:before="0" w:after="0"/>
              <w:jc w:val="center"/>
              <w:rPr>
                <w:rFonts w:ascii="Times New Roman" w:hAnsi="Times New Roman" w:cs="Times New Roman"/>
                <w:lang w:eastAsia="en-US"/>
              </w:rPr>
            </w:pPr>
          </w:p>
        </w:tc>
      </w:tr>
      <w:tr w:rsidR="003771D7" w:rsidRPr="00A56DC0" w:rsidTr="00A346C1">
        <w:tc>
          <w:tcPr>
            <w:tcW w:w="4487" w:type="dxa"/>
            <w:shd w:val="clear" w:color="auto" w:fill="auto"/>
          </w:tcPr>
          <w:p w:rsidR="003771D7" w:rsidRPr="00A56DC0" w:rsidRDefault="003771D7" w:rsidP="00113660">
            <w:pPr>
              <w:pStyle w:val="western"/>
              <w:spacing w:before="0" w:after="0"/>
              <w:jc w:val="left"/>
              <w:rPr>
                <w:rFonts w:ascii="Times New Roman" w:hAnsi="Times New Roman" w:cs="Times New Roman"/>
                <w:b/>
                <w:lang w:eastAsia="en-US"/>
              </w:rPr>
            </w:pPr>
            <w:r w:rsidRPr="00A56DC0">
              <w:rPr>
                <w:rFonts w:ascii="Times New Roman" w:hAnsi="Times New Roman" w:cs="Times New Roman"/>
                <w:b/>
              </w:rPr>
              <w:t>Покупатель</w:t>
            </w:r>
          </w:p>
        </w:tc>
        <w:tc>
          <w:tcPr>
            <w:tcW w:w="280" w:type="dxa"/>
            <w:shd w:val="clear" w:color="auto" w:fill="auto"/>
            <w:vAlign w:val="center"/>
          </w:tcPr>
          <w:p w:rsidR="003771D7" w:rsidRPr="00A56DC0" w:rsidRDefault="003771D7" w:rsidP="00113660">
            <w:pPr>
              <w:pStyle w:val="western"/>
              <w:spacing w:before="0" w:after="0"/>
              <w:jc w:val="center"/>
              <w:rPr>
                <w:rFonts w:ascii="Times New Roman" w:hAnsi="Times New Roman" w:cs="Times New Roman"/>
                <w:lang w:eastAsia="en-US"/>
              </w:rPr>
            </w:pPr>
          </w:p>
        </w:tc>
        <w:tc>
          <w:tcPr>
            <w:tcW w:w="4588" w:type="dxa"/>
            <w:shd w:val="clear" w:color="auto" w:fill="auto"/>
          </w:tcPr>
          <w:p w:rsidR="003771D7" w:rsidRPr="00A56DC0" w:rsidRDefault="00BF4830" w:rsidP="00113660">
            <w:pPr>
              <w:pStyle w:val="western"/>
              <w:spacing w:before="0" w:after="0"/>
              <w:jc w:val="left"/>
              <w:rPr>
                <w:rFonts w:ascii="Times New Roman" w:hAnsi="Times New Roman" w:cs="Times New Roman"/>
                <w:b/>
              </w:rPr>
            </w:pPr>
            <w:r w:rsidRPr="00A56DC0">
              <w:rPr>
                <w:rFonts w:ascii="Times New Roman" w:hAnsi="Times New Roman" w:cs="Times New Roman"/>
                <w:b/>
              </w:rPr>
              <w:t>Поставщик</w:t>
            </w:r>
          </w:p>
        </w:tc>
      </w:tr>
      <w:tr w:rsidR="003771D7" w:rsidRPr="00A56DC0" w:rsidTr="00A346C1">
        <w:tc>
          <w:tcPr>
            <w:tcW w:w="4487" w:type="dxa"/>
            <w:shd w:val="clear" w:color="auto" w:fill="auto"/>
          </w:tcPr>
          <w:p w:rsidR="003771D7" w:rsidRPr="00231D9C" w:rsidRDefault="00A936E9" w:rsidP="00FE0801">
            <w:pPr>
              <w:suppressAutoHyphens/>
              <w:rPr>
                <w:lang w:eastAsia="ar-SA"/>
              </w:rPr>
            </w:pPr>
            <w:bookmarkStart w:id="12" w:name="ТекстовоеПоле54"/>
            <w:r w:rsidRPr="00FE0801">
              <w:rPr>
                <w:lang w:eastAsia="ar-SA"/>
              </w:rPr>
              <w:t>ОО</w:t>
            </w:r>
            <w:r w:rsidR="00231D9C" w:rsidRPr="00FE0801">
              <w:rPr>
                <w:lang w:eastAsia="ar-SA"/>
              </w:rPr>
              <w:t>О «</w:t>
            </w:r>
            <w:r w:rsidR="00CF1C79" w:rsidRPr="00FE0801">
              <w:rPr>
                <w:lang w:eastAsia="ar-SA"/>
              </w:rPr>
              <w:t>РТК ИТ</w:t>
            </w:r>
            <w:r w:rsidR="00231D9C" w:rsidRPr="00FE0801">
              <w:rPr>
                <w:lang w:eastAsia="ar-SA"/>
              </w:rPr>
              <w:t>»</w:t>
            </w:r>
            <w:bookmarkEnd w:id="12"/>
          </w:p>
          <w:p w:rsidR="001A3992" w:rsidRPr="00DE1925" w:rsidRDefault="001A3992" w:rsidP="00FE0801">
            <w:pPr>
              <w:suppressAutoHyphens/>
              <w:rPr>
                <w:lang w:eastAsia="ar-SA"/>
              </w:rPr>
            </w:pPr>
            <w:r w:rsidRPr="00DE1925">
              <w:rPr>
                <w:lang w:eastAsia="ar-SA"/>
              </w:rPr>
              <w:t>ОГРН </w:t>
            </w:r>
            <w:r w:rsidR="00CF1C79" w:rsidRPr="00DE1925">
              <w:rPr>
                <w:lang w:eastAsia="ar-SA"/>
              </w:rPr>
              <w:t>1095030001131</w:t>
            </w:r>
          </w:p>
          <w:p w:rsidR="001A3992" w:rsidRPr="00DE1925" w:rsidRDefault="001A3992" w:rsidP="00FE0801">
            <w:pPr>
              <w:suppressAutoHyphens/>
              <w:rPr>
                <w:lang w:eastAsia="ar-SA"/>
              </w:rPr>
            </w:pPr>
            <w:r w:rsidRPr="00DE1925">
              <w:rPr>
                <w:lang w:eastAsia="ar-SA"/>
              </w:rPr>
              <w:t>ИНН/КПП </w:t>
            </w:r>
            <w:r w:rsidR="00CF1C79" w:rsidRPr="00DE1925">
              <w:rPr>
                <w:lang w:eastAsia="ar-SA"/>
              </w:rPr>
              <w:t>5030065734</w:t>
            </w:r>
            <w:r w:rsidRPr="00DE1925">
              <w:rPr>
                <w:lang w:eastAsia="ar-SA"/>
              </w:rPr>
              <w:t xml:space="preserve">/ </w:t>
            </w:r>
            <w:r w:rsidR="00CF1C79" w:rsidRPr="00DE1925">
              <w:rPr>
                <w:lang w:eastAsia="ar-SA"/>
              </w:rPr>
              <w:t>775101001</w:t>
            </w:r>
          </w:p>
          <w:p w:rsidR="001A3992" w:rsidRPr="00DE1925" w:rsidRDefault="00CF1C79" w:rsidP="00FE0801">
            <w:pPr>
              <w:suppressAutoHyphens/>
              <w:rPr>
                <w:lang w:eastAsia="ar-SA"/>
              </w:rPr>
            </w:pPr>
            <w:r w:rsidRPr="00DE1925">
              <w:rPr>
                <w:lang w:eastAsia="ar-SA"/>
              </w:rPr>
              <w:t>Юридический адрес</w:t>
            </w:r>
            <w:r w:rsidR="001A3992" w:rsidRPr="00DE1925">
              <w:rPr>
                <w:lang w:eastAsia="ar-SA"/>
              </w:rPr>
              <w:t xml:space="preserve">, почтовый адрес: </w:t>
            </w:r>
            <w:r w:rsidRPr="00DE1925">
              <w:rPr>
                <w:lang w:eastAsia="ar-SA"/>
              </w:rPr>
              <w:t>108811, г. Москва, километр Киевское шоссе 22-й (п Московский), домовладение 6, строение 1, офис Е434</w:t>
            </w:r>
          </w:p>
          <w:p w:rsidR="00FE0801" w:rsidRPr="008E0035" w:rsidRDefault="00FE0801" w:rsidP="00FE0801">
            <w:pPr>
              <w:suppressAutoHyphens/>
              <w:rPr>
                <w:lang w:eastAsia="ar-SA"/>
              </w:rPr>
            </w:pPr>
            <w:r w:rsidRPr="008E0035">
              <w:rPr>
                <w:lang w:eastAsia="ar-SA"/>
              </w:rPr>
              <w:t>Банковские реквизиты:</w:t>
            </w:r>
          </w:p>
          <w:p w:rsidR="00FE0801" w:rsidRDefault="00FE0801" w:rsidP="00FE0801">
            <w:pPr>
              <w:suppressAutoHyphens/>
              <w:rPr>
                <w:lang w:eastAsia="ar-SA"/>
              </w:rPr>
            </w:pPr>
            <w:r w:rsidRPr="008E0035">
              <w:rPr>
                <w:lang w:eastAsia="ar-SA"/>
              </w:rPr>
              <w:t xml:space="preserve">Р/с </w:t>
            </w:r>
            <w:r w:rsidRPr="00B24C8F">
              <w:rPr>
                <w:lang w:eastAsia="ar-SA"/>
              </w:rPr>
              <w:t>40702810000030004926</w:t>
            </w:r>
          </w:p>
          <w:p w:rsidR="00FE0801" w:rsidRDefault="00FE0801" w:rsidP="00FE0801">
            <w:pPr>
              <w:suppressAutoHyphens/>
              <w:rPr>
                <w:lang w:eastAsia="ar-SA"/>
              </w:rPr>
            </w:pPr>
            <w:r w:rsidRPr="00B24C8F">
              <w:rPr>
                <w:lang w:eastAsia="ar-SA"/>
              </w:rPr>
              <w:t>в БАНК ВТБ (ПАО) г. Москва</w:t>
            </w:r>
          </w:p>
          <w:p w:rsidR="00FE0801" w:rsidRPr="008E0035" w:rsidRDefault="00FE0801" w:rsidP="00FE0801">
            <w:pPr>
              <w:suppressAutoHyphens/>
              <w:rPr>
                <w:lang w:eastAsia="ar-SA"/>
              </w:rPr>
            </w:pPr>
            <w:r w:rsidRPr="008E0035">
              <w:rPr>
                <w:lang w:eastAsia="ar-SA"/>
              </w:rPr>
              <w:t xml:space="preserve">К/с </w:t>
            </w:r>
            <w:r w:rsidRPr="00B24C8F">
              <w:rPr>
                <w:lang w:eastAsia="ar-SA"/>
              </w:rPr>
              <w:t>30101810700000000187</w:t>
            </w:r>
          </w:p>
          <w:p w:rsidR="003771D7" w:rsidRPr="00231D9C" w:rsidRDefault="00FE0801" w:rsidP="00FE0801">
            <w:pPr>
              <w:pStyle w:val="western"/>
              <w:spacing w:before="0" w:after="0"/>
              <w:jc w:val="left"/>
              <w:rPr>
                <w:rFonts w:ascii="Times New Roman" w:hAnsi="Times New Roman" w:cs="Times New Roman"/>
              </w:rPr>
            </w:pPr>
            <w:r w:rsidRPr="00FE0801">
              <w:rPr>
                <w:rFonts w:ascii="Times New Roman" w:hAnsi="Times New Roman" w:cs="Times New Roman"/>
              </w:rPr>
              <w:t>БИК 044525187</w:t>
            </w:r>
          </w:p>
        </w:tc>
        <w:tc>
          <w:tcPr>
            <w:tcW w:w="280" w:type="dxa"/>
            <w:shd w:val="clear" w:color="auto" w:fill="auto"/>
            <w:vAlign w:val="center"/>
          </w:tcPr>
          <w:p w:rsidR="003771D7" w:rsidRPr="00A56DC0" w:rsidRDefault="003771D7" w:rsidP="00113660">
            <w:pPr>
              <w:pStyle w:val="western"/>
              <w:spacing w:before="0" w:after="0"/>
              <w:jc w:val="center"/>
              <w:rPr>
                <w:rFonts w:ascii="Times New Roman" w:hAnsi="Times New Roman" w:cs="Times New Roman"/>
                <w:lang w:eastAsia="en-US"/>
              </w:rPr>
            </w:pPr>
          </w:p>
        </w:tc>
        <w:tc>
          <w:tcPr>
            <w:tcW w:w="4588" w:type="dxa"/>
            <w:shd w:val="clear" w:color="auto" w:fill="auto"/>
          </w:tcPr>
          <w:p w:rsidR="003771D7" w:rsidRPr="00A56DC0" w:rsidRDefault="003771D7" w:rsidP="00113660">
            <w:r w:rsidRPr="00A56DC0">
              <w:fldChar w:fldCharType="begin">
                <w:ffData>
                  <w:name w:val=""/>
                  <w:enabled/>
                  <w:calcOnExit w:val="0"/>
                  <w:textInput>
                    <w:default w:val="___"/>
                    <w:format w:val="Первая прописная"/>
                  </w:textInput>
                </w:ffData>
              </w:fldChar>
            </w:r>
            <w:r w:rsidRPr="00A56DC0">
              <w:instrText xml:space="preserve"> FORMTEXT </w:instrText>
            </w:r>
            <w:r w:rsidRPr="00A56DC0">
              <w:fldChar w:fldCharType="separate"/>
            </w:r>
            <w:r w:rsidRPr="00A56DC0">
              <w:rPr>
                <w:noProof/>
              </w:rPr>
              <w:t>___</w:t>
            </w:r>
            <w:r w:rsidRPr="00A56DC0">
              <w:fldChar w:fldCharType="end"/>
            </w:r>
            <w:r w:rsidRPr="00A56DC0">
              <w:t xml:space="preserve"> «</w:t>
            </w:r>
            <w:r w:rsidRPr="00A56DC0">
              <w:fldChar w:fldCharType="begin">
                <w:ffData>
                  <w:name w:val=""/>
                  <w:enabled/>
                  <w:calcOnExit w:val="0"/>
                  <w:textInput>
                    <w:default w:val="______________"/>
                  </w:textInput>
                </w:ffData>
              </w:fldChar>
            </w:r>
            <w:r w:rsidRPr="00A56DC0">
              <w:instrText xml:space="preserve"> FORMTEXT </w:instrText>
            </w:r>
            <w:r w:rsidRPr="00A56DC0">
              <w:fldChar w:fldCharType="separate"/>
            </w:r>
            <w:r w:rsidRPr="00A56DC0">
              <w:rPr>
                <w:noProof/>
              </w:rPr>
              <w:t>______________</w:t>
            </w:r>
            <w:r w:rsidRPr="00A56DC0">
              <w:fldChar w:fldCharType="end"/>
            </w:r>
            <w:r w:rsidRPr="00A56DC0">
              <w:t>».</w:t>
            </w:r>
          </w:p>
          <w:p w:rsidR="003771D7" w:rsidRPr="00A56DC0" w:rsidRDefault="003771D7" w:rsidP="00113660">
            <w:r w:rsidRPr="00A56DC0">
              <w:t>ОГРН </w:t>
            </w:r>
            <w:r w:rsidRPr="00A56DC0">
              <w:fldChar w:fldCharType="begin">
                <w:ffData>
                  <w:name w:val="ТекстовоеПоле56"/>
                  <w:enabled/>
                  <w:calcOnExit w:val="0"/>
                  <w:textInput>
                    <w:type w:val="number"/>
                    <w:default w:val="0000000000000"/>
                    <w:maxLength w:val="13"/>
                    <w:format w:val="#############"/>
                  </w:textInput>
                </w:ffData>
              </w:fldChar>
            </w:r>
            <w:r w:rsidRPr="00A56DC0">
              <w:instrText xml:space="preserve"> FORMTEXT </w:instrText>
            </w:r>
            <w:r w:rsidRPr="00A56DC0">
              <w:fldChar w:fldCharType="separate"/>
            </w:r>
            <w:r w:rsidRPr="00A56DC0">
              <w:rPr>
                <w:noProof/>
              </w:rPr>
              <w:t>0000000000000</w:t>
            </w:r>
            <w:r w:rsidRPr="00A56DC0">
              <w:fldChar w:fldCharType="end"/>
            </w:r>
            <w:r w:rsidRPr="00A56DC0">
              <w:t>.</w:t>
            </w:r>
          </w:p>
          <w:p w:rsidR="003771D7" w:rsidRPr="00A56DC0" w:rsidRDefault="003771D7" w:rsidP="00113660">
            <w:r w:rsidRPr="00A56DC0">
              <w:t>ИНН </w:t>
            </w:r>
            <w:r w:rsidRPr="00A56DC0">
              <w:fldChar w:fldCharType="begin">
                <w:ffData>
                  <w:name w:val="ТекстовоеПоле57"/>
                  <w:enabled/>
                  <w:calcOnExit w:val="0"/>
                  <w:textInput>
                    <w:default w:val="0000000000"/>
                    <w:maxLength w:val="10"/>
                    <w:format w:val="##########"/>
                  </w:textInput>
                </w:ffData>
              </w:fldChar>
            </w:r>
            <w:r w:rsidRPr="00A56DC0">
              <w:instrText xml:space="preserve"> FORMTEXT </w:instrText>
            </w:r>
            <w:r w:rsidRPr="00A56DC0">
              <w:fldChar w:fldCharType="separate"/>
            </w:r>
            <w:r w:rsidRPr="00A56DC0">
              <w:rPr>
                <w:noProof/>
              </w:rPr>
              <w:t>0000000000</w:t>
            </w:r>
            <w:r w:rsidRPr="00A56DC0">
              <w:fldChar w:fldCharType="end"/>
            </w:r>
            <w:r w:rsidRPr="00A56DC0">
              <w:t>. КПП </w:t>
            </w:r>
            <w:r w:rsidRPr="00A56DC0">
              <w:fldChar w:fldCharType="begin">
                <w:ffData>
                  <w:name w:val="ТекстовоеПоле58"/>
                  <w:enabled/>
                  <w:calcOnExit w:val="0"/>
                  <w:textInput>
                    <w:default w:val="000000000"/>
                    <w:maxLength w:val="9"/>
                    <w:format w:val="#########"/>
                  </w:textInput>
                </w:ffData>
              </w:fldChar>
            </w:r>
            <w:r w:rsidRPr="00A56DC0">
              <w:instrText xml:space="preserve"> FORMTEXT </w:instrText>
            </w:r>
            <w:r w:rsidRPr="00A56DC0">
              <w:fldChar w:fldCharType="separate"/>
            </w:r>
            <w:r w:rsidRPr="00A56DC0">
              <w:rPr>
                <w:noProof/>
              </w:rPr>
              <w:t>000000000</w:t>
            </w:r>
            <w:r w:rsidRPr="00A56DC0">
              <w:fldChar w:fldCharType="end"/>
            </w:r>
            <w:r w:rsidRPr="00A56DC0">
              <w:t>.</w:t>
            </w:r>
          </w:p>
          <w:p w:rsidR="003771D7" w:rsidRPr="00A56DC0" w:rsidRDefault="003771D7" w:rsidP="00113660">
            <w:r w:rsidRPr="00A56DC0">
              <w:t xml:space="preserve">Адрес места нахождения: </w:t>
            </w:r>
            <w:r w:rsidRPr="00A56DC0">
              <w:fldChar w:fldCharType="begin">
                <w:ffData>
                  <w:name w:val="ТекстовоеПоле50"/>
                  <w:enabled/>
                  <w:calcOnExit w:val="0"/>
                  <w:textInput>
                    <w:type w:val="number"/>
                    <w:default w:val="000000"/>
                    <w:format w:val="######"/>
                  </w:textInput>
                </w:ffData>
              </w:fldChar>
            </w:r>
            <w:r w:rsidRPr="00A56DC0">
              <w:instrText xml:space="preserve"> FORMTEXT </w:instrText>
            </w:r>
            <w:r w:rsidRPr="00A56DC0">
              <w:fldChar w:fldCharType="separate"/>
            </w:r>
            <w:r w:rsidRPr="00A56DC0">
              <w:rPr>
                <w:noProof/>
              </w:rPr>
              <w:t>000000</w:t>
            </w:r>
            <w:r w:rsidRPr="00A56DC0">
              <w:fldChar w:fldCharType="end"/>
            </w:r>
            <w:r w:rsidRPr="00A56DC0">
              <w:t>,</w:t>
            </w:r>
          </w:p>
          <w:p w:rsidR="003771D7" w:rsidRPr="00A56DC0" w:rsidRDefault="003771D7" w:rsidP="00113660">
            <w:r w:rsidRPr="00A56DC0">
              <w:fldChar w:fldCharType="begin">
                <w:ffData>
                  <w:name w:val=""/>
                  <w:enabled/>
                  <w:calcOnExit w:val="0"/>
                  <w:textInput>
                    <w:default w:val="Российская Федерация"/>
                    <w:format w:val="Первые прописные"/>
                  </w:textInput>
                </w:ffData>
              </w:fldChar>
            </w:r>
            <w:r w:rsidRPr="00A56DC0">
              <w:instrText xml:space="preserve"> FORMTEXT </w:instrText>
            </w:r>
            <w:r w:rsidRPr="00A56DC0">
              <w:fldChar w:fldCharType="separate"/>
            </w:r>
            <w:r w:rsidRPr="00A56DC0">
              <w:rPr>
                <w:noProof/>
              </w:rPr>
              <w:t>Российская Федерация</w:t>
            </w:r>
            <w:r w:rsidRPr="00A56DC0">
              <w:fldChar w:fldCharType="end"/>
            </w:r>
          </w:p>
          <w:p w:rsidR="003771D7" w:rsidRPr="00A56DC0" w:rsidRDefault="003771D7" w:rsidP="00113660">
            <w:r w:rsidRPr="00A56DC0">
              <w:fldChar w:fldCharType="begin">
                <w:ffData>
                  <w:name w:val="ТекстовоеПоле52"/>
                  <w:enabled/>
                  <w:calcOnExit w:val="0"/>
                  <w:textInput>
                    <w:default w:val="______________________________"/>
                  </w:textInput>
                </w:ffData>
              </w:fldChar>
            </w:r>
            <w:r w:rsidRPr="00A56DC0">
              <w:instrText xml:space="preserve"> FORMTEXT </w:instrText>
            </w:r>
            <w:r w:rsidRPr="00A56DC0">
              <w:fldChar w:fldCharType="separate"/>
            </w:r>
            <w:r w:rsidRPr="00A56DC0">
              <w:rPr>
                <w:noProof/>
              </w:rPr>
              <w:t>______________________________</w:t>
            </w:r>
            <w:r w:rsidRPr="00A56DC0">
              <w:fldChar w:fldCharType="end"/>
            </w:r>
            <w:r w:rsidRPr="00A56DC0">
              <w:t>.</w:t>
            </w:r>
          </w:p>
          <w:p w:rsidR="003771D7" w:rsidRPr="00A56DC0" w:rsidRDefault="003771D7" w:rsidP="00113660">
            <w:r w:rsidRPr="00A56DC0">
              <w:t xml:space="preserve">Почтовый адрес: </w:t>
            </w:r>
            <w:r w:rsidRPr="00A56DC0">
              <w:fldChar w:fldCharType="begin">
                <w:ffData>
                  <w:name w:val="ТекстовоеПоле50"/>
                  <w:enabled/>
                  <w:calcOnExit w:val="0"/>
                  <w:textInput>
                    <w:type w:val="number"/>
                    <w:default w:val="000000"/>
                    <w:format w:val="######"/>
                  </w:textInput>
                </w:ffData>
              </w:fldChar>
            </w:r>
            <w:r w:rsidRPr="00A56DC0">
              <w:instrText xml:space="preserve"> FORMTEXT </w:instrText>
            </w:r>
            <w:r w:rsidRPr="00A56DC0">
              <w:fldChar w:fldCharType="separate"/>
            </w:r>
            <w:r w:rsidRPr="00A56DC0">
              <w:rPr>
                <w:noProof/>
              </w:rPr>
              <w:t>000000</w:t>
            </w:r>
            <w:r w:rsidRPr="00A56DC0">
              <w:fldChar w:fldCharType="end"/>
            </w:r>
            <w:r w:rsidRPr="00A56DC0">
              <w:t>,</w:t>
            </w:r>
          </w:p>
          <w:p w:rsidR="003771D7" w:rsidRPr="00A56DC0" w:rsidRDefault="003771D7" w:rsidP="00113660">
            <w:r w:rsidRPr="00A56DC0">
              <w:fldChar w:fldCharType="begin">
                <w:ffData>
                  <w:name w:val="ТекстовоеПоле51"/>
                  <w:enabled/>
                  <w:calcOnExit w:val="0"/>
                  <w:textInput>
                    <w:default w:val="Российская Федерация"/>
                    <w:format w:val="Первые прописные"/>
                  </w:textInput>
                </w:ffData>
              </w:fldChar>
            </w:r>
            <w:r w:rsidRPr="00A56DC0">
              <w:instrText xml:space="preserve"> FORMTEXT </w:instrText>
            </w:r>
            <w:r w:rsidRPr="00A56DC0">
              <w:fldChar w:fldCharType="separate"/>
            </w:r>
            <w:r w:rsidRPr="00A56DC0">
              <w:rPr>
                <w:noProof/>
              </w:rPr>
              <w:t>Российская Федерация</w:t>
            </w:r>
            <w:r w:rsidRPr="00A56DC0">
              <w:fldChar w:fldCharType="end"/>
            </w:r>
            <w:r w:rsidRPr="00A56DC0">
              <w:t>,</w:t>
            </w:r>
          </w:p>
          <w:p w:rsidR="003771D7" w:rsidRPr="00A56DC0" w:rsidRDefault="003771D7" w:rsidP="00113660">
            <w:r w:rsidRPr="00A56DC0">
              <w:fldChar w:fldCharType="begin">
                <w:ffData>
                  <w:name w:val="ТекстовоеПоле52"/>
                  <w:enabled/>
                  <w:calcOnExit w:val="0"/>
                  <w:textInput>
                    <w:default w:val="______________________________"/>
                  </w:textInput>
                </w:ffData>
              </w:fldChar>
            </w:r>
            <w:r w:rsidRPr="00A56DC0">
              <w:instrText xml:space="preserve"> FORMTEXT </w:instrText>
            </w:r>
            <w:r w:rsidRPr="00A56DC0">
              <w:fldChar w:fldCharType="separate"/>
            </w:r>
            <w:r w:rsidRPr="00A56DC0">
              <w:rPr>
                <w:noProof/>
              </w:rPr>
              <w:t>______________________________</w:t>
            </w:r>
            <w:r w:rsidRPr="00A56DC0">
              <w:fldChar w:fldCharType="end"/>
            </w:r>
            <w:r w:rsidRPr="00A56DC0">
              <w:t>.</w:t>
            </w:r>
          </w:p>
          <w:p w:rsidR="003771D7" w:rsidRPr="00A56DC0" w:rsidRDefault="003771D7" w:rsidP="00113660">
            <w:r w:rsidRPr="00A56DC0">
              <w:t xml:space="preserve">Р/с № </w:t>
            </w:r>
            <w:r w:rsidRPr="00A56DC0">
              <w:fldChar w:fldCharType="begin">
                <w:ffData>
                  <w:name w:val="ТекстовоеПоле59"/>
                  <w:enabled/>
                  <w:calcOnExit w:val="0"/>
                  <w:textInput>
                    <w:type w:val="number"/>
                    <w:default w:val="00000000000000000000"/>
                    <w:maxLength w:val="20"/>
                    <w:format w:val="####################"/>
                  </w:textInput>
                </w:ffData>
              </w:fldChar>
            </w:r>
            <w:r w:rsidRPr="00A56DC0">
              <w:instrText xml:space="preserve"> FORMTEXT </w:instrText>
            </w:r>
            <w:r w:rsidRPr="00A56DC0">
              <w:fldChar w:fldCharType="separate"/>
            </w:r>
            <w:r w:rsidRPr="00A56DC0">
              <w:rPr>
                <w:noProof/>
              </w:rPr>
              <w:t>00000000000000000000</w:t>
            </w:r>
            <w:r w:rsidRPr="00A56DC0">
              <w:fldChar w:fldCharType="end"/>
            </w:r>
          </w:p>
          <w:p w:rsidR="003771D7" w:rsidRPr="00A56DC0" w:rsidRDefault="003771D7" w:rsidP="00113660">
            <w:r w:rsidRPr="00A56DC0">
              <w:t xml:space="preserve">в </w:t>
            </w:r>
            <w:r w:rsidRPr="00A56DC0">
              <w:fldChar w:fldCharType="begin">
                <w:ffData>
                  <w:name w:val="ТекстовоеПоле52"/>
                  <w:enabled/>
                  <w:calcOnExit w:val="0"/>
                  <w:textInput>
                    <w:default w:val="______________________________"/>
                  </w:textInput>
                </w:ffData>
              </w:fldChar>
            </w:r>
            <w:r w:rsidRPr="00A56DC0">
              <w:instrText xml:space="preserve"> FORMTEXT </w:instrText>
            </w:r>
            <w:r w:rsidRPr="00A56DC0">
              <w:fldChar w:fldCharType="separate"/>
            </w:r>
            <w:r w:rsidRPr="00A56DC0">
              <w:rPr>
                <w:noProof/>
              </w:rPr>
              <w:t>______________________________</w:t>
            </w:r>
            <w:r w:rsidRPr="00A56DC0">
              <w:fldChar w:fldCharType="end"/>
            </w:r>
            <w:r w:rsidRPr="00A56DC0">
              <w:t>.</w:t>
            </w:r>
          </w:p>
          <w:p w:rsidR="003771D7" w:rsidRPr="00A56DC0" w:rsidRDefault="003771D7" w:rsidP="00113660">
            <w:r w:rsidRPr="00A56DC0">
              <w:t xml:space="preserve">К/с № </w:t>
            </w:r>
            <w:r w:rsidRPr="00A56DC0">
              <w:fldChar w:fldCharType="begin">
                <w:ffData>
                  <w:name w:val="ТекстовоеПоле59"/>
                  <w:enabled/>
                  <w:calcOnExit w:val="0"/>
                  <w:textInput>
                    <w:type w:val="number"/>
                    <w:default w:val="00000000000000000000"/>
                    <w:maxLength w:val="20"/>
                    <w:format w:val="####################"/>
                  </w:textInput>
                </w:ffData>
              </w:fldChar>
            </w:r>
            <w:r w:rsidRPr="00A56DC0">
              <w:instrText xml:space="preserve"> FORMTEXT </w:instrText>
            </w:r>
            <w:r w:rsidRPr="00A56DC0">
              <w:fldChar w:fldCharType="separate"/>
            </w:r>
            <w:r w:rsidRPr="00A56DC0">
              <w:rPr>
                <w:noProof/>
              </w:rPr>
              <w:t>00000000000000000000</w:t>
            </w:r>
            <w:r w:rsidRPr="00A56DC0">
              <w:fldChar w:fldCharType="end"/>
            </w:r>
            <w:r w:rsidRPr="00A56DC0">
              <w:t>.</w:t>
            </w:r>
          </w:p>
          <w:p w:rsidR="003771D7" w:rsidRPr="00A56DC0" w:rsidRDefault="003771D7" w:rsidP="00113660">
            <w:pPr>
              <w:pStyle w:val="western"/>
              <w:spacing w:before="0" w:after="0"/>
              <w:jc w:val="left"/>
              <w:rPr>
                <w:rFonts w:ascii="Times New Roman" w:hAnsi="Times New Roman" w:cs="Times New Roman"/>
                <w:lang w:eastAsia="en-US"/>
              </w:rPr>
            </w:pPr>
            <w:r w:rsidRPr="00A56DC0">
              <w:rPr>
                <w:rFonts w:ascii="Times New Roman" w:hAnsi="Times New Roman" w:cs="Times New Roman"/>
              </w:rPr>
              <w:t xml:space="preserve">БИК </w:t>
            </w:r>
            <w:r w:rsidRPr="00A56DC0">
              <w:rPr>
                <w:rFonts w:ascii="Times New Roman" w:hAnsi="Times New Roman" w:cs="Times New Roman"/>
              </w:rPr>
              <w:noBreakHyphen/>
              <w:t xml:space="preserve"> </w:t>
            </w:r>
            <w:r w:rsidRPr="00A56DC0">
              <w:rPr>
                <w:rFonts w:ascii="Times New Roman" w:hAnsi="Times New Roman" w:cs="Times New Roman"/>
              </w:rPr>
              <w:fldChar w:fldCharType="begin">
                <w:ffData>
                  <w:name w:val="ТекстовоеПоле61"/>
                  <w:enabled/>
                  <w:calcOnExit w:val="0"/>
                  <w:textInput>
                    <w:type w:val="number"/>
                    <w:default w:val="000000000"/>
                    <w:maxLength w:val="9"/>
                    <w:format w:val="#########"/>
                  </w:textInput>
                </w:ffData>
              </w:fldChar>
            </w:r>
            <w:r w:rsidRPr="00A56DC0">
              <w:rPr>
                <w:rFonts w:ascii="Times New Roman" w:hAnsi="Times New Roman" w:cs="Times New Roman"/>
              </w:rPr>
              <w:instrText xml:space="preserve"> FORMTEXT </w:instrText>
            </w:r>
            <w:r w:rsidRPr="00A56DC0">
              <w:rPr>
                <w:rFonts w:ascii="Times New Roman" w:hAnsi="Times New Roman" w:cs="Times New Roman"/>
              </w:rPr>
            </w:r>
            <w:r w:rsidRPr="00A56DC0">
              <w:rPr>
                <w:rFonts w:ascii="Times New Roman" w:hAnsi="Times New Roman" w:cs="Times New Roman"/>
              </w:rPr>
              <w:fldChar w:fldCharType="separate"/>
            </w:r>
            <w:r w:rsidRPr="00A56DC0">
              <w:rPr>
                <w:rFonts w:ascii="Times New Roman" w:hAnsi="Times New Roman" w:cs="Times New Roman"/>
                <w:noProof/>
              </w:rPr>
              <w:t>000000000</w:t>
            </w:r>
            <w:r w:rsidRPr="00A56DC0">
              <w:rPr>
                <w:rFonts w:ascii="Times New Roman" w:hAnsi="Times New Roman" w:cs="Times New Roman"/>
              </w:rPr>
              <w:fldChar w:fldCharType="end"/>
            </w:r>
            <w:r w:rsidRPr="00A56DC0">
              <w:rPr>
                <w:rFonts w:ascii="Times New Roman" w:hAnsi="Times New Roman" w:cs="Times New Roman"/>
              </w:rPr>
              <w:t>.</w:t>
            </w:r>
          </w:p>
        </w:tc>
      </w:tr>
      <w:tr w:rsidR="003771D7" w:rsidRPr="00A56DC0" w:rsidTr="00A346C1">
        <w:tc>
          <w:tcPr>
            <w:tcW w:w="4487" w:type="dxa"/>
            <w:shd w:val="clear" w:color="auto" w:fill="auto"/>
            <w:vAlign w:val="center"/>
          </w:tcPr>
          <w:p w:rsidR="003771D7" w:rsidRPr="00231D9C" w:rsidRDefault="003771D7" w:rsidP="00113660">
            <w:pPr>
              <w:pStyle w:val="western"/>
              <w:spacing w:before="0" w:after="0"/>
              <w:jc w:val="center"/>
              <w:rPr>
                <w:rFonts w:ascii="Times New Roman" w:hAnsi="Times New Roman" w:cs="Times New Roman"/>
                <w:lang w:eastAsia="en-US"/>
              </w:rPr>
            </w:pPr>
          </w:p>
        </w:tc>
        <w:tc>
          <w:tcPr>
            <w:tcW w:w="280" w:type="dxa"/>
            <w:shd w:val="clear" w:color="auto" w:fill="auto"/>
            <w:vAlign w:val="center"/>
          </w:tcPr>
          <w:p w:rsidR="003771D7" w:rsidRPr="00A56DC0" w:rsidRDefault="003771D7" w:rsidP="00113660">
            <w:pPr>
              <w:pStyle w:val="western"/>
              <w:spacing w:before="0" w:after="0"/>
              <w:jc w:val="center"/>
              <w:rPr>
                <w:rFonts w:ascii="Times New Roman" w:hAnsi="Times New Roman" w:cs="Times New Roman"/>
                <w:lang w:eastAsia="en-US"/>
              </w:rPr>
            </w:pPr>
          </w:p>
        </w:tc>
        <w:tc>
          <w:tcPr>
            <w:tcW w:w="4588" w:type="dxa"/>
            <w:shd w:val="clear" w:color="auto" w:fill="auto"/>
            <w:vAlign w:val="center"/>
          </w:tcPr>
          <w:p w:rsidR="003771D7" w:rsidRPr="00A56DC0" w:rsidRDefault="003771D7" w:rsidP="00113660">
            <w:pPr>
              <w:pStyle w:val="western"/>
              <w:spacing w:before="0" w:after="0"/>
              <w:jc w:val="center"/>
              <w:rPr>
                <w:rFonts w:ascii="Times New Roman" w:hAnsi="Times New Roman" w:cs="Times New Roman"/>
                <w:lang w:eastAsia="en-US"/>
              </w:rPr>
            </w:pPr>
          </w:p>
        </w:tc>
      </w:tr>
    </w:tbl>
    <w:p w:rsidR="0074466F" w:rsidRDefault="0074466F">
      <w:pPr>
        <w:rPr>
          <w:b/>
          <w:bCs/>
          <w:color w:val="000000"/>
        </w:rPr>
      </w:pPr>
      <w:r>
        <w:rPr>
          <w:b/>
          <w:bCs/>
          <w:color w:val="000000"/>
        </w:rPr>
        <w:br w:type="page"/>
      </w:r>
    </w:p>
    <w:p w:rsidR="0074466F" w:rsidRPr="00C17C79" w:rsidRDefault="0074466F" w:rsidP="005D2D05">
      <w:pPr>
        <w:spacing w:after="120"/>
        <w:jc w:val="right"/>
        <w:rPr>
          <w:b/>
          <w:bCs/>
          <w:color w:val="000000"/>
          <w:sz w:val="22"/>
        </w:rPr>
      </w:pPr>
      <w:r w:rsidRPr="00C17C79">
        <w:rPr>
          <w:b/>
          <w:bCs/>
          <w:color w:val="000000"/>
          <w:sz w:val="22"/>
        </w:rPr>
        <w:lastRenderedPageBreak/>
        <w:t>Приложение №1</w:t>
      </w:r>
    </w:p>
    <w:p w:rsidR="0074466F" w:rsidRPr="00C17C79" w:rsidRDefault="0074466F" w:rsidP="005D2D05">
      <w:pPr>
        <w:suppressAutoHyphens/>
        <w:spacing w:after="120"/>
        <w:jc w:val="right"/>
        <w:rPr>
          <w:b/>
          <w:sz w:val="22"/>
        </w:rPr>
      </w:pPr>
      <w:r w:rsidRPr="00C17C79">
        <w:rPr>
          <w:b/>
          <w:bCs/>
          <w:color w:val="000000"/>
          <w:sz w:val="22"/>
        </w:rPr>
        <w:t xml:space="preserve">К Договору </w:t>
      </w:r>
      <w:r>
        <w:rPr>
          <w:b/>
          <w:bCs/>
          <w:color w:val="000000"/>
          <w:sz w:val="22"/>
        </w:rPr>
        <w:t xml:space="preserve">№ </w:t>
      </w:r>
      <w:r>
        <w:rPr>
          <w:b/>
          <w:sz w:val="22"/>
        </w:rPr>
        <w:t>___</w:t>
      </w:r>
      <w:r w:rsidR="005D2D05">
        <w:rPr>
          <w:b/>
          <w:sz w:val="22"/>
        </w:rPr>
        <w:t>______</w:t>
      </w:r>
      <w:r>
        <w:rPr>
          <w:b/>
          <w:sz w:val="22"/>
        </w:rPr>
        <w:t xml:space="preserve">________ </w:t>
      </w:r>
      <w:r w:rsidRPr="00C17C79">
        <w:rPr>
          <w:b/>
          <w:sz w:val="22"/>
        </w:rPr>
        <w:t xml:space="preserve">от </w:t>
      </w:r>
      <w:r>
        <w:rPr>
          <w:b/>
          <w:sz w:val="22"/>
        </w:rPr>
        <w:t>_</w:t>
      </w:r>
      <w:r w:rsidR="003762B7">
        <w:rPr>
          <w:b/>
          <w:sz w:val="22"/>
        </w:rPr>
        <w:t>__</w:t>
      </w:r>
      <w:r>
        <w:rPr>
          <w:b/>
          <w:sz w:val="22"/>
        </w:rPr>
        <w:t>_____20</w:t>
      </w:r>
      <w:r w:rsidR="006A601A">
        <w:rPr>
          <w:b/>
          <w:sz w:val="22"/>
        </w:rPr>
        <w:t>20</w:t>
      </w:r>
      <w:r>
        <w:rPr>
          <w:b/>
          <w:sz w:val="22"/>
        </w:rPr>
        <w:t xml:space="preserve"> </w:t>
      </w:r>
      <w:r w:rsidRPr="00C17C79">
        <w:rPr>
          <w:b/>
          <w:sz w:val="22"/>
        </w:rPr>
        <w:t>г.</w:t>
      </w:r>
    </w:p>
    <w:p w:rsidR="0074466F" w:rsidRDefault="0074466F" w:rsidP="00D92BF8">
      <w:pPr>
        <w:suppressAutoHyphens/>
        <w:jc w:val="center"/>
        <w:rPr>
          <w:b/>
        </w:rPr>
      </w:pPr>
    </w:p>
    <w:p w:rsidR="00D92BF8" w:rsidRDefault="00D92BF8" w:rsidP="00D92BF8">
      <w:pPr>
        <w:suppressAutoHyphens/>
        <w:jc w:val="center"/>
        <w:rPr>
          <w:b/>
        </w:rPr>
      </w:pPr>
    </w:p>
    <w:p w:rsidR="0074466F" w:rsidRDefault="0074466F" w:rsidP="0074466F">
      <w:pPr>
        <w:suppressAutoHyphens/>
        <w:jc w:val="center"/>
        <w:rPr>
          <w:b/>
        </w:rPr>
      </w:pPr>
      <w:r>
        <w:rPr>
          <w:b/>
        </w:rPr>
        <w:t>Спецификация</w:t>
      </w:r>
    </w:p>
    <w:p w:rsidR="002B6FEA" w:rsidRDefault="002B6FEA" w:rsidP="002B6FEA">
      <w:pPr>
        <w:suppressAutoHyphens/>
        <w:rPr>
          <w:b/>
          <w:u w:val="single"/>
        </w:rPr>
      </w:pPr>
    </w:p>
    <w:p w:rsidR="00FC67B3" w:rsidRPr="002F2306" w:rsidRDefault="00FC67B3" w:rsidP="002B6FEA">
      <w:pPr>
        <w:suppressAutoHyphens/>
        <w:rPr>
          <w:b/>
          <w:u w:val="single"/>
        </w:rPr>
      </w:pPr>
    </w:p>
    <w:p w:rsidR="002B6FEA" w:rsidRPr="009A3501" w:rsidRDefault="002B6FEA" w:rsidP="00FE0801">
      <w:pPr>
        <w:pStyle w:val="affd"/>
        <w:numPr>
          <w:ilvl w:val="0"/>
          <w:numId w:val="42"/>
        </w:numPr>
        <w:suppressAutoHyphens/>
        <w:ind w:left="426"/>
        <w:jc w:val="both"/>
      </w:pPr>
      <w:r w:rsidRPr="00D92BF8">
        <w:t xml:space="preserve">Место поставки: </w:t>
      </w:r>
      <w:r w:rsidR="006A601A" w:rsidRPr="00102B59">
        <w:rPr>
          <w:bCs/>
        </w:rPr>
        <w:t>108811, г. Москва, километр Киевское шоссе 22-й (п</w:t>
      </w:r>
      <w:r w:rsidR="006A601A">
        <w:rPr>
          <w:bCs/>
        </w:rPr>
        <w:t>.</w:t>
      </w:r>
      <w:r w:rsidR="006A601A" w:rsidRPr="00102B59">
        <w:rPr>
          <w:bCs/>
        </w:rPr>
        <w:t> Московский), домовладение 6, строение 1, офис Е434</w:t>
      </w:r>
      <w:r w:rsidR="006A601A" w:rsidRPr="00C02497">
        <w:rPr>
          <w:iCs/>
        </w:rPr>
        <w:t>.</w:t>
      </w:r>
    </w:p>
    <w:p w:rsidR="002B6FEA" w:rsidRPr="00D92BF8" w:rsidRDefault="002B6FEA" w:rsidP="00D92BF8">
      <w:pPr>
        <w:pStyle w:val="affd"/>
        <w:numPr>
          <w:ilvl w:val="0"/>
          <w:numId w:val="42"/>
        </w:numPr>
        <w:suppressAutoHyphens/>
        <w:ind w:left="426"/>
        <w:jc w:val="both"/>
      </w:pPr>
      <w:r w:rsidRPr="00D92BF8">
        <w:rPr>
          <w:szCs w:val="20"/>
        </w:rPr>
        <w:t xml:space="preserve">Срок поставки: </w:t>
      </w:r>
      <w:r w:rsidRPr="00D92BF8">
        <w:rPr>
          <w:bCs/>
        </w:rPr>
        <w:t xml:space="preserve">не более </w:t>
      </w:r>
      <w:r w:rsidR="006A601A">
        <w:rPr>
          <w:bCs/>
        </w:rPr>
        <w:t>8</w:t>
      </w:r>
      <w:r w:rsidR="00DE1925" w:rsidRPr="00D92BF8">
        <w:t xml:space="preserve"> (</w:t>
      </w:r>
      <w:r w:rsidR="006A601A">
        <w:t>восьми</w:t>
      </w:r>
      <w:r w:rsidR="00DE1925" w:rsidRPr="00D92BF8">
        <w:t xml:space="preserve">) недель </w:t>
      </w:r>
      <w:r w:rsidRPr="00D92BF8">
        <w:rPr>
          <w:bCs/>
        </w:rPr>
        <w:t xml:space="preserve">с даты </w:t>
      </w:r>
      <w:r w:rsidR="00887165">
        <w:rPr>
          <w:bCs/>
        </w:rPr>
        <w:t xml:space="preserve">подписания </w:t>
      </w:r>
      <w:r w:rsidRPr="00D92BF8">
        <w:rPr>
          <w:bCs/>
        </w:rPr>
        <w:t>настоящего Договора.</w:t>
      </w:r>
    </w:p>
    <w:p w:rsidR="002B6FEA" w:rsidRPr="00D92BF8" w:rsidRDefault="002B6FEA" w:rsidP="002B6FEA">
      <w:pPr>
        <w:suppressAutoHyphens/>
        <w:rPr>
          <w:b/>
        </w:rPr>
      </w:pPr>
    </w:p>
    <w:p w:rsidR="00D92BF8" w:rsidRPr="00D92BF8" w:rsidRDefault="00D92BF8" w:rsidP="002B6FEA">
      <w:pPr>
        <w:suppressAutoHyphens/>
        <w:rPr>
          <w:b/>
        </w:rPr>
      </w:pPr>
    </w:p>
    <w:tbl>
      <w:tblPr>
        <w:tblStyle w:val="af4"/>
        <w:tblW w:w="5532" w:type="pct"/>
        <w:jc w:val="center"/>
        <w:tblLayout w:type="fixed"/>
        <w:tblLook w:val="04A0" w:firstRow="1" w:lastRow="0" w:firstColumn="1" w:lastColumn="0" w:noHBand="0" w:noVBand="1"/>
      </w:tblPr>
      <w:tblGrid>
        <w:gridCol w:w="703"/>
        <w:gridCol w:w="1698"/>
        <w:gridCol w:w="1989"/>
        <w:gridCol w:w="995"/>
        <w:gridCol w:w="1842"/>
        <w:gridCol w:w="1557"/>
        <w:gridCol w:w="1555"/>
      </w:tblGrid>
      <w:tr w:rsidR="00967168" w:rsidRPr="00D92BF8" w:rsidTr="00967168">
        <w:trPr>
          <w:trHeight w:val="657"/>
          <w:jc w:val="center"/>
        </w:trPr>
        <w:tc>
          <w:tcPr>
            <w:tcW w:w="340" w:type="pct"/>
            <w:shd w:val="clear" w:color="auto" w:fill="F2F2F2" w:themeFill="background1" w:themeFillShade="F2"/>
          </w:tcPr>
          <w:p w:rsidR="00967168" w:rsidRPr="00D92BF8" w:rsidRDefault="00967168" w:rsidP="00DE1925">
            <w:pPr>
              <w:suppressAutoHyphens/>
              <w:jc w:val="center"/>
              <w:rPr>
                <w:b/>
                <w:bCs/>
                <w:color w:val="000000"/>
                <w:sz w:val="20"/>
                <w:szCs w:val="20"/>
              </w:rPr>
            </w:pPr>
            <w:r w:rsidRPr="00D92BF8">
              <w:rPr>
                <w:b/>
                <w:bCs/>
                <w:sz w:val="20"/>
                <w:szCs w:val="20"/>
              </w:rPr>
              <w:t>№ п/п</w:t>
            </w:r>
          </w:p>
        </w:tc>
        <w:tc>
          <w:tcPr>
            <w:tcW w:w="821" w:type="pct"/>
            <w:shd w:val="clear" w:color="auto" w:fill="F2F2F2" w:themeFill="background1" w:themeFillShade="F2"/>
          </w:tcPr>
          <w:p w:rsidR="00967168" w:rsidRPr="00D92BF8" w:rsidRDefault="00967168" w:rsidP="00FC67B3">
            <w:pPr>
              <w:suppressAutoHyphens/>
              <w:jc w:val="center"/>
              <w:rPr>
                <w:b/>
                <w:bCs/>
                <w:color w:val="000000"/>
                <w:sz w:val="20"/>
                <w:szCs w:val="20"/>
              </w:rPr>
            </w:pPr>
            <w:r w:rsidRPr="00D92BF8">
              <w:rPr>
                <w:b/>
                <w:bCs/>
                <w:color w:val="000000"/>
                <w:sz w:val="20"/>
                <w:szCs w:val="20"/>
              </w:rPr>
              <w:t xml:space="preserve">Наименование, </w:t>
            </w:r>
            <w:r w:rsidRPr="00D92BF8">
              <w:rPr>
                <w:b/>
                <w:bCs/>
                <w:color w:val="000000"/>
                <w:sz w:val="20"/>
                <w:szCs w:val="20"/>
              </w:rPr>
              <w:br/>
              <w:t>модель, страна происхождения товара</w:t>
            </w:r>
          </w:p>
        </w:tc>
        <w:tc>
          <w:tcPr>
            <w:tcW w:w="962" w:type="pct"/>
            <w:shd w:val="clear" w:color="auto" w:fill="F2F2F2" w:themeFill="background1" w:themeFillShade="F2"/>
          </w:tcPr>
          <w:p w:rsidR="00967168" w:rsidRPr="00D92BF8" w:rsidRDefault="00967168" w:rsidP="00DE1925">
            <w:pPr>
              <w:suppressAutoHyphens/>
              <w:jc w:val="center"/>
              <w:rPr>
                <w:b/>
                <w:bCs/>
                <w:color w:val="000000"/>
                <w:sz w:val="20"/>
                <w:szCs w:val="20"/>
              </w:rPr>
            </w:pPr>
            <w:r w:rsidRPr="00D92BF8">
              <w:rPr>
                <w:b/>
                <w:bCs/>
                <w:color w:val="000000"/>
                <w:sz w:val="20"/>
                <w:szCs w:val="20"/>
              </w:rPr>
              <w:t>Технические характеристики</w:t>
            </w:r>
          </w:p>
        </w:tc>
        <w:tc>
          <w:tcPr>
            <w:tcW w:w="481" w:type="pct"/>
            <w:shd w:val="clear" w:color="auto" w:fill="F2F2F2" w:themeFill="background1" w:themeFillShade="F2"/>
          </w:tcPr>
          <w:p w:rsidR="00967168" w:rsidRPr="00D92BF8" w:rsidRDefault="00967168" w:rsidP="00DE1925">
            <w:pPr>
              <w:suppressAutoHyphens/>
              <w:jc w:val="center"/>
              <w:rPr>
                <w:b/>
                <w:bCs/>
                <w:color w:val="000000"/>
                <w:sz w:val="20"/>
                <w:szCs w:val="20"/>
              </w:rPr>
            </w:pPr>
            <w:r w:rsidRPr="00D92BF8">
              <w:rPr>
                <w:b/>
                <w:bCs/>
                <w:color w:val="000000"/>
                <w:sz w:val="20"/>
                <w:szCs w:val="20"/>
              </w:rPr>
              <w:t>Кол-во, шт.</w:t>
            </w:r>
          </w:p>
        </w:tc>
        <w:tc>
          <w:tcPr>
            <w:tcW w:w="891" w:type="pct"/>
            <w:shd w:val="clear" w:color="auto" w:fill="F2F2F2" w:themeFill="background1" w:themeFillShade="F2"/>
          </w:tcPr>
          <w:p w:rsidR="00967168" w:rsidRPr="00D92BF8" w:rsidRDefault="00967168" w:rsidP="00967168">
            <w:pPr>
              <w:suppressAutoHyphens/>
              <w:jc w:val="center"/>
              <w:rPr>
                <w:b/>
                <w:bCs/>
                <w:color w:val="000000"/>
                <w:sz w:val="20"/>
                <w:szCs w:val="20"/>
              </w:rPr>
            </w:pPr>
            <w:r w:rsidRPr="00D92BF8">
              <w:rPr>
                <w:b/>
                <w:bCs/>
                <w:color w:val="000000"/>
                <w:sz w:val="20"/>
                <w:szCs w:val="20"/>
              </w:rPr>
              <w:t xml:space="preserve">Цена, руб., </w:t>
            </w:r>
          </w:p>
          <w:p w:rsidR="00967168" w:rsidRPr="00D92BF8" w:rsidRDefault="00967168" w:rsidP="00967168">
            <w:pPr>
              <w:suppressAutoHyphens/>
              <w:jc w:val="center"/>
              <w:rPr>
                <w:b/>
                <w:bCs/>
                <w:color w:val="000000"/>
                <w:sz w:val="20"/>
                <w:szCs w:val="20"/>
              </w:rPr>
            </w:pPr>
            <w:r>
              <w:rPr>
                <w:b/>
                <w:bCs/>
                <w:color w:val="000000"/>
                <w:sz w:val="20"/>
                <w:szCs w:val="20"/>
              </w:rPr>
              <w:t>без</w:t>
            </w:r>
            <w:r w:rsidRPr="00D92BF8">
              <w:rPr>
                <w:b/>
                <w:bCs/>
                <w:color w:val="000000"/>
                <w:sz w:val="20"/>
                <w:szCs w:val="20"/>
              </w:rPr>
              <w:t xml:space="preserve"> НДС</w:t>
            </w:r>
          </w:p>
        </w:tc>
        <w:tc>
          <w:tcPr>
            <w:tcW w:w="753" w:type="pct"/>
            <w:shd w:val="clear" w:color="auto" w:fill="F2F2F2" w:themeFill="background1" w:themeFillShade="F2"/>
          </w:tcPr>
          <w:p w:rsidR="00967168" w:rsidRPr="00D92BF8" w:rsidRDefault="00967168" w:rsidP="00DE1925">
            <w:pPr>
              <w:suppressAutoHyphens/>
              <w:jc w:val="center"/>
              <w:rPr>
                <w:b/>
                <w:bCs/>
                <w:color w:val="000000"/>
                <w:sz w:val="20"/>
                <w:szCs w:val="20"/>
              </w:rPr>
            </w:pPr>
            <w:r w:rsidRPr="00D92BF8">
              <w:rPr>
                <w:b/>
                <w:bCs/>
                <w:color w:val="000000"/>
                <w:sz w:val="20"/>
                <w:szCs w:val="20"/>
              </w:rPr>
              <w:t xml:space="preserve">Цена, руб., </w:t>
            </w:r>
          </w:p>
          <w:p w:rsidR="00967168" w:rsidRPr="00D92BF8" w:rsidRDefault="00967168" w:rsidP="00FC67B3">
            <w:pPr>
              <w:suppressAutoHyphens/>
              <w:jc w:val="center"/>
              <w:rPr>
                <w:b/>
                <w:bCs/>
                <w:color w:val="000000"/>
                <w:sz w:val="20"/>
                <w:szCs w:val="20"/>
              </w:rPr>
            </w:pPr>
            <w:r w:rsidRPr="00D92BF8">
              <w:rPr>
                <w:b/>
                <w:bCs/>
                <w:color w:val="000000"/>
                <w:sz w:val="20"/>
                <w:szCs w:val="20"/>
              </w:rPr>
              <w:t>в т.ч. НДС 20%</w:t>
            </w:r>
          </w:p>
        </w:tc>
        <w:tc>
          <w:tcPr>
            <w:tcW w:w="752" w:type="pct"/>
            <w:shd w:val="clear" w:color="auto" w:fill="F2F2F2" w:themeFill="background1" w:themeFillShade="F2"/>
          </w:tcPr>
          <w:p w:rsidR="00967168" w:rsidRPr="00D92BF8" w:rsidRDefault="00967168" w:rsidP="00FC67B3">
            <w:pPr>
              <w:suppressAutoHyphens/>
              <w:jc w:val="center"/>
              <w:rPr>
                <w:b/>
                <w:bCs/>
                <w:color w:val="000000"/>
                <w:sz w:val="20"/>
                <w:szCs w:val="20"/>
              </w:rPr>
            </w:pPr>
            <w:r w:rsidRPr="00D92BF8">
              <w:rPr>
                <w:b/>
                <w:bCs/>
                <w:color w:val="000000"/>
                <w:sz w:val="20"/>
                <w:szCs w:val="20"/>
              </w:rPr>
              <w:t>Сумма, руб., в т.ч. НДС 20%</w:t>
            </w:r>
          </w:p>
        </w:tc>
      </w:tr>
      <w:tr w:rsidR="00967168" w:rsidRPr="00D92BF8" w:rsidTr="00967168">
        <w:trPr>
          <w:trHeight w:val="437"/>
          <w:jc w:val="center"/>
        </w:trPr>
        <w:tc>
          <w:tcPr>
            <w:tcW w:w="340" w:type="pct"/>
            <w:vAlign w:val="center"/>
          </w:tcPr>
          <w:p w:rsidR="00967168" w:rsidRPr="00D92BF8" w:rsidRDefault="00967168" w:rsidP="00DE1925">
            <w:pPr>
              <w:suppressAutoHyphens/>
              <w:jc w:val="center"/>
              <w:rPr>
                <w:bCs/>
                <w:color w:val="000000"/>
                <w:sz w:val="22"/>
              </w:rPr>
            </w:pPr>
            <w:r w:rsidRPr="00D92BF8">
              <w:rPr>
                <w:bCs/>
                <w:color w:val="000000"/>
                <w:sz w:val="22"/>
              </w:rPr>
              <w:t>1.</w:t>
            </w:r>
          </w:p>
        </w:tc>
        <w:tc>
          <w:tcPr>
            <w:tcW w:w="821" w:type="pct"/>
          </w:tcPr>
          <w:p w:rsidR="00967168" w:rsidRPr="00D92BF8" w:rsidRDefault="00967168" w:rsidP="00DE1925">
            <w:pPr>
              <w:suppressAutoHyphens/>
              <w:jc w:val="both"/>
              <w:rPr>
                <w:bCs/>
                <w:color w:val="000000"/>
                <w:sz w:val="22"/>
              </w:rPr>
            </w:pPr>
          </w:p>
        </w:tc>
        <w:tc>
          <w:tcPr>
            <w:tcW w:w="962" w:type="pct"/>
          </w:tcPr>
          <w:p w:rsidR="00967168" w:rsidRPr="00D92BF8" w:rsidRDefault="00967168" w:rsidP="00DE1925">
            <w:pPr>
              <w:jc w:val="center"/>
              <w:rPr>
                <w:sz w:val="20"/>
              </w:rPr>
            </w:pPr>
          </w:p>
        </w:tc>
        <w:tc>
          <w:tcPr>
            <w:tcW w:w="481" w:type="pct"/>
            <w:vAlign w:val="center"/>
          </w:tcPr>
          <w:p w:rsidR="00967168" w:rsidRPr="00D92BF8" w:rsidRDefault="00967168" w:rsidP="00DE1925">
            <w:pPr>
              <w:jc w:val="center"/>
              <w:rPr>
                <w:sz w:val="22"/>
              </w:rPr>
            </w:pPr>
          </w:p>
        </w:tc>
        <w:tc>
          <w:tcPr>
            <w:tcW w:w="891" w:type="pct"/>
          </w:tcPr>
          <w:p w:rsidR="00967168" w:rsidRPr="00D92BF8" w:rsidRDefault="00967168" w:rsidP="00DE1925">
            <w:pPr>
              <w:suppressAutoHyphens/>
              <w:jc w:val="center"/>
              <w:rPr>
                <w:bCs/>
                <w:color w:val="000000"/>
                <w:sz w:val="22"/>
              </w:rPr>
            </w:pPr>
          </w:p>
        </w:tc>
        <w:tc>
          <w:tcPr>
            <w:tcW w:w="753" w:type="pct"/>
            <w:vAlign w:val="center"/>
          </w:tcPr>
          <w:p w:rsidR="00967168" w:rsidRPr="00D92BF8" w:rsidRDefault="00967168" w:rsidP="00DE1925">
            <w:pPr>
              <w:suppressAutoHyphens/>
              <w:jc w:val="center"/>
              <w:rPr>
                <w:bCs/>
                <w:color w:val="000000"/>
                <w:sz w:val="22"/>
              </w:rPr>
            </w:pPr>
          </w:p>
        </w:tc>
        <w:tc>
          <w:tcPr>
            <w:tcW w:w="752" w:type="pct"/>
            <w:vAlign w:val="center"/>
          </w:tcPr>
          <w:p w:rsidR="00967168" w:rsidRPr="00D92BF8" w:rsidRDefault="00967168" w:rsidP="00DE1925">
            <w:pPr>
              <w:suppressAutoHyphens/>
              <w:jc w:val="center"/>
              <w:rPr>
                <w:bCs/>
                <w:color w:val="000000"/>
                <w:sz w:val="22"/>
              </w:rPr>
            </w:pPr>
          </w:p>
        </w:tc>
      </w:tr>
      <w:tr w:rsidR="00967168" w:rsidRPr="00D92BF8" w:rsidTr="00967168">
        <w:trPr>
          <w:trHeight w:val="388"/>
          <w:jc w:val="center"/>
        </w:trPr>
        <w:tc>
          <w:tcPr>
            <w:tcW w:w="340" w:type="pct"/>
          </w:tcPr>
          <w:p w:rsidR="00967168" w:rsidRPr="00D92BF8" w:rsidRDefault="00967168" w:rsidP="00DE1925">
            <w:pPr>
              <w:suppressAutoHyphens/>
              <w:jc w:val="right"/>
              <w:rPr>
                <w:b/>
                <w:bCs/>
                <w:color w:val="000000"/>
                <w:sz w:val="22"/>
              </w:rPr>
            </w:pPr>
          </w:p>
        </w:tc>
        <w:tc>
          <w:tcPr>
            <w:tcW w:w="3908" w:type="pct"/>
            <w:gridSpan w:val="5"/>
          </w:tcPr>
          <w:p w:rsidR="00967168" w:rsidRPr="00D92BF8" w:rsidRDefault="00967168" w:rsidP="00DE1925">
            <w:pPr>
              <w:suppressAutoHyphens/>
              <w:jc w:val="right"/>
              <w:rPr>
                <w:b/>
                <w:bCs/>
                <w:color w:val="000000"/>
                <w:sz w:val="22"/>
              </w:rPr>
            </w:pPr>
            <w:r w:rsidRPr="00D92BF8">
              <w:rPr>
                <w:b/>
                <w:bCs/>
                <w:color w:val="000000"/>
                <w:sz w:val="22"/>
              </w:rPr>
              <w:t>Итого, включая НДС:</w:t>
            </w:r>
          </w:p>
        </w:tc>
        <w:tc>
          <w:tcPr>
            <w:tcW w:w="752" w:type="pct"/>
            <w:vAlign w:val="center"/>
          </w:tcPr>
          <w:p w:rsidR="00967168" w:rsidRPr="00D92BF8" w:rsidRDefault="00967168" w:rsidP="00DE1925">
            <w:pPr>
              <w:suppressAutoHyphens/>
              <w:jc w:val="center"/>
              <w:rPr>
                <w:b/>
                <w:bCs/>
                <w:color w:val="000000"/>
                <w:sz w:val="22"/>
              </w:rPr>
            </w:pPr>
          </w:p>
        </w:tc>
      </w:tr>
      <w:tr w:rsidR="00967168" w:rsidRPr="00C720F7" w:rsidTr="00967168">
        <w:trPr>
          <w:trHeight w:val="388"/>
          <w:jc w:val="center"/>
        </w:trPr>
        <w:tc>
          <w:tcPr>
            <w:tcW w:w="4248" w:type="pct"/>
            <w:gridSpan w:val="6"/>
          </w:tcPr>
          <w:p w:rsidR="00967168" w:rsidRPr="00D92BF8" w:rsidRDefault="00967168" w:rsidP="00DE1925">
            <w:pPr>
              <w:suppressAutoHyphens/>
              <w:jc w:val="right"/>
              <w:rPr>
                <w:b/>
                <w:bCs/>
                <w:color w:val="000000"/>
                <w:sz w:val="22"/>
              </w:rPr>
            </w:pPr>
            <w:r w:rsidRPr="00D92BF8">
              <w:rPr>
                <w:b/>
                <w:bCs/>
                <w:color w:val="000000"/>
                <w:sz w:val="22"/>
              </w:rPr>
              <w:t>в т.ч. НДС (20%) в размере:</w:t>
            </w:r>
          </w:p>
          <w:p w:rsidR="00967168" w:rsidRPr="00D92BF8" w:rsidRDefault="00967168" w:rsidP="00FC67B3">
            <w:pPr>
              <w:suppressAutoHyphens/>
              <w:rPr>
                <w:b/>
                <w:bCs/>
                <w:color w:val="000000"/>
                <w:sz w:val="22"/>
              </w:rPr>
            </w:pPr>
            <w:r w:rsidRPr="00D92BF8">
              <w:rPr>
                <w:rFonts w:cs="Arial"/>
                <w:i/>
                <w:color w:val="FF0000"/>
                <w:sz w:val="22"/>
              </w:rPr>
              <w:t>(либо НДС не облагается в зависимости от применяемой системы налогообложения)</w:t>
            </w:r>
          </w:p>
        </w:tc>
        <w:tc>
          <w:tcPr>
            <w:tcW w:w="752" w:type="pct"/>
            <w:vAlign w:val="center"/>
          </w:tcPr>
          <w:p w:rsidR="00967168" w:rsidRPr="00D92BF8" w:rsidRDefault="00967168" w:rsidP="00DE1925">
            <w:pPr>
              <w:suppressAutoHyphens/>
              <w:jc w:val="center"/>
              <w:rPr>
                <w:b/>
                <w:bCs/>
                <w:color w:val="000000"/>
                <w:sz w:val="22"/>
              </w:rPr>
            </w:pPr>
          </w:p>
        </w:tc>
      </w:tr>
    </w:tbl>
    <w:p w:rsidR="002B6FEA" w:rsidRPr="00C720F7" w:rsidRDefault="002B6FEA" w:rsidP="002B6FEA">
      <w:pPr>
        <w:suppressAutoHyphens/>
        <w:rPr>
          <w:b/>
          <w:bCs/>
          <w:color w:val="000000"/>
          <w:highlight w:val="yellow"/>
        </w:rPr>
      </w:pPr>
    </w:p>
    <w:p w:rsidR="0024296D" w:rsidRDefault="0024296D" w:rsidP="0024296D">
      <w:pPr>
        <w:suppressAutoHyphens/>
        <w:rPr>
          <w:b/>
        </w:rPr>
      </w:pPr>
    </w:p>
    <w:p w:rsidR="005D2D05" w:rsidRDefault="005D2D05">
      <w:pPr>
        <w:rPr>
          <w:b/>
          <w:bCs/>
          <w:color w:val="000000"/>
        </w:rPr>
      </w:pPr>
    </w:p>
    <w:sectPr w:rsidR="005D2D05" w:rsidSect="007F3024">
      <w:headerReference w:type="even" r:id="rId10"/>
      <w:headerReference w:type="default" r:id="rId11"/>
      <w:footerReference w:type="default" r:id="rId12"/>
      <w:headerReference w:type="first" r:id="rId13"/>
      <w:pgSz w:w="11907" w:h="16840" w:code="9"/>
      <w:pgMar w:top="851" w:right="851" w:bottom="851" w:left="1701" w:header="1701" w:footer="794" w:gutter="0"/>
      <w:pgNumType w:start="1"/>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0F7" w:rsidRDefault="00C720F7">
      <w:r>
        <w:separator/>
      </w:r>
    </w:p>
  </w:endnote>
  <w:endnote w:type="continuationSeparator" w:id="0">
    <w:p w:rsidR="00C720F7" w:rsidRDefault="00C72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rial CYR">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altName w:val="Calisto MT"/>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0F7" w:rsidRDefault="00C720F7" w:rsidP="00A936E9">
    <w:pPr>
      <w:pStyle w:val="a8"/>
    </w:pPr>
  </w:p>
  <w:p w:rsidR="00C720F7" w:rsidRDefault="00F16DC7" w:rsidP="00A936E9">
    <w:pPr>
      <w:pStyle w:val="a8"/>
      <w:jc w:val="center"/>
    </w:pPr>
    <w:sdt>
      <w:sdtPr>
        <w:id w:val="1730348202"/>
        <w:docPartObj>
          <w:docPartGallery w:val="Page Numbers (Bottom of Page)"/>
          <w:docPartUnique/>
        </w:docPartObj>
      </w:sdtPr>
      <w:sdtEndPr/>
      <w:sdtContent>
        <w:r w:rsidR="00C720F7">
          <w:fldChar w:fldCharType="begin"/>
        </w:r>
        <w:r w:rsidR="00C720F7">
          <w:instrText>PAGE   \* MERGEFORMAT</w:instrText>
        </w:r>
        <w:r w:rsidR="00C720F7">
          <w:fldChar w:fldCharType="separate"/>
        </w:r>
        <w:r>
          <w:rPr>
            <w:noProof/>
          </w:rPr>
          <w:t>4</w:t>
        </w:r>
        <w:r w:rsidR="00C720F7">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0F7" w:rsidRDefault="00C720F7">
      <w:r>
        <w:separator/>
      </w:r>
    </w:p>
  </w:footnote>
  <w:footnote w:type="continuationSeparator" w:id="0">
    <w:p w:rsidR="00C720F7" w:rsidRDefault="00C72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0F7" w:rsidRDefault="00C720F7" w:rsidP="000C6AEB">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w:t>
    </w:r>
    <w:r>
      <w:rPr>
        <w:rStyle w:val="ac"/>
      </w:rPr>
      <w:fldChar w:fldCharType="end"/>
    </w:r>
  </w:p>
  <w:p w:rsidR="00C720F7" w:rsidRDefault="00C720F7">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D8D" w:rsidRDefault="001A7D8D">
    <w:pPr>
      <w:pStyle w:val="aa"/>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D8D" w:rsidRDefault="001A7D8D">
    <w:pPr>
      <w:pStyle w:val="aa"/>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F05F5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23E8E56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83A540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A24EBB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6F880CA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126BD4"/>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00D94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9"/>
    <w:multiLevelType w:val="singleLevel"/>
    <w:tmpl w:val="4A3A2398"/>
    <w:lvl w:ilvl="0">
      <w:start w:val="1"/>
      <w:numFmt w:val="bullet"/>
      <w:pStyle w:val="a"/>
      <w:lvlText w:val=""/>
      <w:lvlJc w:val="left"/>
      <w:pPr>
        <w:tabs>
          <w:tab w:val="num" w:pos="360"/>
        </w:tabs>
        <w:ind w:left="360" w:hanging="360"/>
      </w:pPr>
      <w:rPr>
        <w:rFonts w:ascii="Symbol" w:hAnsi="Symbol" w:hint="default"/>
      </w:rPr>
    </w:lvl>
  </w:abstractNum>
  <w:abstractNum w:abstractNumId="8" w15:restartNumberingAfterBreak="0">
    <w:nsid w:val="00197FC1"/>
    <w:multiLevelType w:val="hybridMultilevel"/>
    <w:tmpl w:val="DEA2B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6550F95"/>
    <w:multiLevelType w:val="singleLevel"/>
    <w:tmpl w:val="7298A670"/>
    <w:lvl w:ilvl="0">
      <w:numFmt w:val="bullet"/>
      <w:lvlText w:val="-"/>
      <w:lvlJc w:val="left"/>
      <w:pPr>
        <w:tabs>
          <w:tab w:val="num" w:pos="360"/>
        </w:tabs>
        <w:ind w:left="360" w:hanging="360"/>
      </w:pPr>
      <w:rPr>
        <w:rFonts w:hint="default"/>
      </w:rPr>
    </w:lvl>
  </w:abstractNum>
  <w:abstractNum w:abstractNumId="10" w15:restartNumberingAfterBreak="0">
    <w:nsid w:val="06B45DD2"/>
    <w:multiLevelType w:val="multilevel"/>
    <w:tmpl w:val="32E8402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8EA2546"/>
    <w:multiLevelType w:val="multilevel"/>
    <w:tmpl w:val="A4C2272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A050D3E"/>
    <w:multiLevelType w:val="hybridMultilevel"/>
    <w:tmpl w:val="8F506104"/>
    <w:lvl w:ilvl="0" w:tplc="7DE404B8">
      <w:numFmt w:val="bullet"/>
      <w:lvlText w:val="-"/>
      <w:lvlJc w:val="left"/>
      <w:pPr>
        <w:tabs>
          <w:tab w:val="num" w:pos="360"/>
        </w:tabs>
        <w:ind w:left="360" w:hanging="360"/>
      </w:pPr>
      <w:rPr>
        <w:rFonts w:ascii="Times New Roman" w:eastAsia="Times New Roman" w:hAnsi="Times New Roman" w:hint="default"/>
      </w:rPr>
    </w:lvl>
    <w:lvl w:ilvl="1" w:tplc="7206F3E8">
      <w:start w:val="1"/>
      <w:numFmt w:val="bullet"/>
      <w:lvlText w:val="o"/>
      <w:lvlJc w:val="left"/>
      <w:pPr>
        <w:tabs>
          <w:tab w:val="num" w:pos="1080"/>
        </w:tabs>
        <w:ind w:left="1080" w:hanging="360"/>
      </w:pPr>
      <w:rPr>
        <w:rFonts w:ascii="Courier New" w:hAnsi="Courier New" w:hint="default"/>
      </w:rPr>
    </w:lvl>
    <w:lvl w:ilvl="2" w:tplc="8CEA59C0">
      <w:start w:val="1"/>
      <w:numFmt w:val="bullet"/>
      <w:lvlText w:val=""/>
      <w:lvlJc w:val="left"/>
      <w:pPr>
        <w:tabs>
          <w:tab w:val="num" w:pos="1800"/>
        </w:tabs>
        <w:ind w:left="1800" w:hanging="360"/>
      </w:pPr>
      <w:rPr>
        <w:rFonts w:ascii="Wingdings" w:hAnsi="Wingdings" w:hint="default"/>
      </w:rPr>
    </w:lvl>
    <w:lvl w:ilvl="3" w:tplc="A432C50E">
      <w:start w:val="1"/>
      <w:numFmt w:val="bullet"/>
      <w:lvlText w:val=""/>
      <w:lvlJc w:val="left"/>
      <w:pPr>
        <w:tabs>
          <w:tab w:val="num" w:pos="2520"/>
        </w:tabs>
        <w:ind w:left="2520" w:hanging="360"/>
      </w:pPr>
      <w:rPr>
        <w:rFonts w:ascii="Symbol" w:hAnsi="Symbol" w:hint="default"/>
      </w:rPr>
    </w:lvl>
    <w:lvl w:ilvl="4" w:tplc="2DDE1086">
      <w:start w:val="1"/>
      <w:numFmt w:val="bullet"/>
      <w:lvlText w:val="o"/>
      <w:lvlJc w:val="left"/>
      <w:pPr>
        <w:tabs>
          <w:tab w:val="num" w:pos="3240"/>
        </w:tabs>
        <w:ind w:left="3240" w:hanging="360"/>
      </w:pPr>
      <w:rPr>
        <w:rFonts w:ascii="Courier New" w:hAnsi="Courier New" w:hint="default"/>
      </w:rPr>
    </w:lvl>
    <w:lvl w:ilvl="5" w:tplc="44EA5322">
      <w:start w:val="1"/>
      <w:numFmt w:val="bullet"/>
      <w:lvlText w:val=""/>
      <w:lvlJc w:val="left"/>
      <w:pPr>
        <w:tabs>
          <w:tab w:val="num" w:pos="3960"/>
        </w:tabs>
        <w:ind w:left="3960" w:hanging="360"/>
      </w:pPr>
      <w:rPr>
        <w:rFonts w:ascii="Wingdings" w:hAnsi="Wingdings" w:hint="default"/>
      </w:rPr>
    </w:lvl>
    <w:lvl w:ilvl="6" w:tplc="BF7A271C">
      <w:start w:val="1"/>
      <w:numFmt w:val="bullet"/>
      <w:lvlText w:val=""/>
      <w:lvlJc w:val="left"/>
      <w:pPr>
        <w:tabs>
          <w:tab w:val="num" w:pos="4680"/>
        </w:tabs>
        <w:ind w:left="4680" w:hanging="360"/>
      </w:pPr>
      <w:rPr>
        <w:rFonts w:ascii="Symbol" w:hAnsi="Symbol" w:hint="default"/>
      </w:rPr>
    </w:lvl>
    <w:lvl w:ilvl="7" w:tplc="C26AECAE">
      <w:start w:val="1"/>
      <w:numFmt w:val="bullet"/>
      <w:lvlText w:val="o"/>
      <w:lvlJc w:val="left"/>
      <w:pPr>
        <w:tabs>
          <w:tab w:val="num" w:pos="5400"/>
        </w:tabs>
        <w:ind w:left="5400" w:hanging="360"/>
      </w:pPr>
      <w:rPr>
        <w:rFonts w:ascii="Courier New" w:hAnsi="Courier New" w:hint="default"/>
      </w:rPr>
    </w:lvl>
    <w:lvl w:ilvl="8" w:tplc="5650C0FE">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C5B266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12FE42C2"/>
    <w:multiLevelType w:val="multilevel"/>
    <w:tmpl w:val="BB44BDCC"/>
    <w:lvl w:ilvl="0">
      <w:start w:val="5"/>
      <w:numFmt w:val="decimal"/>
      <w:lvlText w:val="%1."/>
      <w:lvlJc w:val="left"/>
      <w:pPr>
        <w:tabs>
          <w:tab w:val="num" w:pos="435"/>
        </w:tabs>
        <w:ind w:left="435" w:hanging="435"/>
      </w:pPr>
      <w:rPr>
        <w:rFonts w:eastAsia="Times New Roman" w:cs="Times New Roman" w:hint="default"/>
        <w:sz w:val="22"/>
        <w:szCs w:val="22"/>
      </w:rPr>
    </w:lvl>
    <w:lvl w:ilvl="1">
      <w:start w:val="10"/>
      <w:numFmt w:val="decimal"/>
      <w:lvlText w:val="%1.%2."/>
      <w:lvlJc w:val="left"/>
      <w:pPr>
        <w:tabs>
          <w:tab w:val="num" w:pos="435"/>
        </w:tabs>
        <w:ind w:left="435" w:hanging="435"/>
      </w:pPr>
      <w:rPr>
        <w:rFonts w:eastAsia="Times New Roman" w:cs="Times New Roman" w:hint="default"/>
        <w:sz w:val="22"/>
        <w:szCs w:val="22"/>
      </w:rPr>
    </w:lvl>
    <w:lvl w:ilvl="2">
      <w:start w:val="1"/>
      <w:numFmt w:val="decimal"/>
      <w:lvlText w:val="%1.%2.%3."/>
      <w:lvlJc w:val="left"/>
      <w:pPr>
        <w:tabs>
          <w:tab w:val="num" w:pos="720"/>
        </w:tabs>
        <w:ind w:left="720" w:hanging="720"/>
      </w:pPr>
      <w:rPr>
        <w:rFonts w:eastAsia="Times New Roman" w:cs="Times New Roman" w:hint="default"/>
        <w:sz w:val="22"/>
        <w:szCs w:val="22"/>
      </w:rPr>
    </w:lvl>
    <w:lvl w:ilvl="3">
      <w:start w:val="1"/>
      <w:numFmt w:val="decimal"/>
      <w:lvlText w:val="%1.%2.%3.%4."/>
      <w:lvlJc w:val="left"/>
      <w:pPr>
        <w:tabs>
          <w:tab w:val="num" w:pos="720"/>
        </w:tabs>
        <w:ind w:left="720" w:hanging="720"/>
      </w:pPr>
      <w:rPr>
        <w:rFonts w:eastAsia="Times New Roman" w:cs="Times New Roman" w:hint="default"/>
        <w:sz w:val="22"/>
        <w:szCs w:val="22"/>
      </w:rPr>
    </w:lvl>
    <w:lvl w:ilvl="4">
      <w:start w:val="1"/>
      <w:numFmt w:val="decimal"/>
      <w:lvlText w:val="%1.%2.%3.%4.%5."/>
      <w:lvlJc w:val="left"/>
      <w:pPr>
        <w:tabs>
          <w:tab w:val="num" w:pos="1080"/>
        </w:tabs>
        <w:ind w:left="1080" w:hanging="1080"/>
      </w:pPr>
      <w:rPr>
        <w:rFonts w:eastAsia="Times New Roman" w:cs="Times New Roman" w:hint="default"/>
        <w:sz w:val="22"/>
        <w:szCs w:val="22"/>
      </w:rPr>
    </w:lvl>
    <w:lvl w:ilvl="5">
      <w:start w:val="1"/>
      <w:numFmt w:val="decimal"/>
      <w:lvlText w:val="%1.%2.%3.%4.%5.%6."/>
      <w:lvlJc w:val="left"/>
      <w:pPr>
        <w:tabs>
          <w:tab w:val="num" w:pos="1080"/>
        </w:tabs>
        <w:ind w:left="1080" w:hanging="1080"/>
      </w:pPr>
      <w:rPr>
        <w:rFonts w:eastAsia="Times New Roman" w:cs="Times New Roman" w:hint="default"/>
        <w:sz w:val="22"/>
        <w:szCs w:val="22"/>
      </w:rPr>
    </w:lvl>
    <w:lvl w:ilvl="6">
      <w:start w:val="1"/>
      <w:numFmt w:val="decimal"/>
      <w:lvlText w:val="%1.%2.%3.%4.%5.%6.%7."/>
      <w:lvlJc w:val="left"/>
      <w:pPr>
        <w:tabs>
          <w:tab w:val="num" w:pos="1440"/>
        </w:tabs>
        <w:ind w:left="1440" w:hanging="1440"/>
      </w:pPr>
      <w:rPr>
        <w:rFonts w:eastAsia="Times New Roman" w:cs="Times New Roman" w:hint="default"/>
        <w:sz w:val="22"/>
        <w:szCs w:val="22"/>
      </w:rPr>
    </w:lvl>
    <w:lvl w:ilvl="7">
      <w:start w:val="1"/>
      <w:numFmt w:val="decimal"/>
      <w:lvlText w:val="%1.%2.%3.%4.%5.%6.%7.%8."/>
      <w:lvlJc w:val="left"/>
      <w:pPr>
        <w:tabs>
          <w:tab w:val="num" w:pos="1440"/>
        </w:tabs>
        <w:ind w:left="1440" w:hanging="1440"/>
      </w:pPr>
      <w:rPr>
        <w:rFonts w:eastAsia="Times New Roman" w:cs="Times New Roman" w:hint="default"/>
        <w:sz w:val="22"/>
        <w:szCs w:val="22"/>
      </w:rPr>
    </w:lvl>
    <w:lvl w:ilvl="8">
      <w:start w:val="1"/>
      <w:numFmt w:val="decimal"/>
      <w:lvlText w:val="%1.%2.%3.%4.%5.%6.%7.%8.%9."/>
      <w:lvlJc w:val="left"/>
      <w:pPr>
        <w:tabs>
          <w:tab w:val="num" w:pos="1800"/>
        </w:tabs>
        <w:ind w:left="1800" w:hanging="1800"/>
      </w:pPr>
      <w:rPr>
        <w:rFonts w:eastAsia="Times New Roman" w:cs="Times New Roman" w:hint="default"/>
        <w:sz w:val="22"/>
        <w:szCs w:val="22"/>
      </w:rPr>
    </w:lvl>
  </w:abstractNum>
  <w:abstractNum w:abstractNumId="15" w15:restartNumberingAfterBreak="0">
    <w:nsid w:val="19B0242A"/>
    <w:multiLevelType w:val="hybridMultilevel"/>
    <w:tmpl w:val="56F2058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1B37402F"/>
    <w:multiLevelType w:val="multilevel"/>
    <w:tmpl w:val="BF7CA934"/>
    <w:lvl w:ilvl="0">
      <w:start w:val="1"/>
      <w:numFmt w:val="decimal"/>
      <w:lvlText w:val="%1."/>
      <w:lvlJc w:val="left"/>
      <w:pPr>
        <w:tabs>
          <w:tab w:val="num" w:pos="420"/>
        </w:tabs>
        <w:ind w:left="420" w:hanging="420"/>
      </w:pPr>
      <w:rPr>
        <w:rFonts w:hint="default"/>
      </w:rPr>
    </w:lvl>
    <w:lvl w:ilvl="1">
      <w:start w:val="1"/>
      <w:numFmt w:val="decimal"/>
      <w:pStyle w:val="11"/>
      <w:suff w:val="space"/>
      <w:lvlText w:val="1.%2."/>
      <w:lvlJc w:val="left"/>
      <w:pPr>
        <w:ind w:firstLine="697"/>
      </w:pPr>
      <w:rPr>
        <w:rFonts w:hint="default"/>
      </w:rPr>
    </w:lvl>
    <w:lvl w:ilvl="2">
      <w:start w:val="1"/>
      <w:numFmt w:val="decimal"/>
      <w:suff w:val="space"/>
      <w:lvlText w:val="%1.%2.%3."/>
      <w:lvlJc w:val="left"/>
      <w:pPr>
        <w:ind w:firstLine="680"/>
      </w:pPr>
      <w:rPr>
        <w:rFonts w:hint="default"/>
      </w:rPr>
    </w:lvl>
    <w:lvl w:ilvl="3">
      <w:start w:val="1"/>
      <w:numFmt w:val="decimal"/>
      <w:lvlText w:val="%1.%2.%3.%4."/>
      <w:lvlJc w:val="left"/>
      <w:pPr>
        <w:tabs>
          <w:tab w:val="num" w:pos="2811"/>
        </w:tabs>
        <w:ind w:left="2811" w:hanging="720"/>
      </w:pPr>
      <w:rPr>
        <w:rFonts w:hint="default"/>
      </w:rPr>
    </w:lvl>
    <w:lvl w:ilvl="4">
      <w:start w:val="1"/>
      <w:numFmt w:val="decimal"/>
      <w:lvlText w:val="%1.%2.%3.%4.%5."/>
      <w:lvlJc w:val="left"/>
      <w:pPr>
        <w:tabs>
          <w:tab w:val="num" w:pos="3868"/>
        </w:tabs>
        <w:ind w:left="3868" w:hanging="1080"/>
      </w:pPr>
      <w:rPr>
        <w:rFonts w:hint="default"/>
      </w:rPr>
    </w:lvl>
    <w:lvl w:ilvl="5">
      <w:start w:val="1"/>
      <w:numFmt w:val="decimal"/>
      <w:lvlText w:val="%1.%2.%3.%4.%5.%6."/>
      <w:lvlJc w:val="left"/>
      <w:pPr>
        <w:tabs>
          <w:tab w:val="num" w:pos="4565"/>
        </w:tabs>
        <w:ind w:left="4565" w:hanging="1080"/>
      </w:pPr>
      <w:rPr>
        <w:rFonts w:hint="default"/>
      </w:rPr>
    </w:lvl>
    <w:lvl w:ilvl="6">
      <w:start w:val="1"/>
      <w:numFmt w:val="decimal"/>
      <w:lvlText w:val="%1.%2.%3.%4.%5.%6.%7."/>
      <w:lvlJc w:val="left"/>
      <w:pPr>
        <w:tabs>
          <w:tab w:val="num" w:pos="5622"/>
        </w:tabs>
        <w:ind w:left="5622" w:hanging="1440"/>
      </w:pPr>
      <w:rPr>
        <w:rFonts w:hint="default"/>
      </w:rPr>
    </w:lvl>
    <w:lvl w:ilvl="7">
      <w:start w:val="1"/>
      <w:numFmt w:val="decimal"/>
      <w:lvlText w:val="%1.%2.%3.%4.%5.%6.%7.%8."/>
      <w:lvlJc w:val="left"/>
      <w:pPr>
        <w:tabs>
          <w:tab w:val="num" w:pos="6319"/>
        </w:tabs>
        <w:ind w:left="6319" w:hanging="1440"/>
      </w:pPr>
      <w:rPr>
        <w:rFonts w:hint="default"/>
      </w:rPr>
    </w:lvl>
    <w:lvl w:ilvl="8">
      <w:start w:val="1"/>
      <w:numFmt w:val="decimal"/>
      <w:lvlText w:val="%1.%2.%3.%4.%5.%6.%7.%8.%9."/>
      <w:lvlJc w:val="left"/>
      <w:pPr>
        <w:tabs>
          <w:tab w:val="num" w:pos="7376"/>
        </w:tabs>
        <w:ind w:left="7376" w:hanging="1800"/>
      </w:pPr>
      <w:rPr>
        <w:rFonts w:hint="default"/>
      </w:rPr>
    </w:lvl>
  </w:abstractNum>
  <w:abstractNum w:abstractNumId="17" w15:restartNumberingAfterBreak="0">
    <w:nsid w:val="1C977F1D"/>
    <w:multiLevelType w:val="hybridMultilevel"/>
    <w:tmpl w:val="B46C1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C9B25AA"/>
    <w:multiLevelType w:val="multilevel"/>
    <w:tmpl w:val="391E92C0"/>
    <w:lvl w:ilvl="0">
      <w:start w:val="1"/>
      <w:numFmt w:val="bullet"/>
      <w:pStyle w:val="20"/>
      <w:lvlText w:val=""/>
      <w:lvlJc w:val="left"/>
      <w:pPr>
        <w:tabs>
          <w:tab w:val="num" w:pos="1211"/>
        </w:tabs>
        <w:ind w:left="1134" w:hanging="283"/>
      </w:pPr>
      <w:rPr>
        <w:rFonts w:ascii="Wingdings" w:hAnsi="Wingdings" w:hint="default"/>
        <w:color w:val="006881"/>
      </w:rPr>
    </w:lvl>
    <w:lvl w:ilvl="1">
      <w:start w:val="1"/>
      <w:numFmt w:val="bullet"/>
      <w:lvlText w:val=""/>
      <w:lvlJc w:val="left"/>
      <w:pPr>
        <w:tabs>
          <w:tab w:val="num" w:pos="1494"/>
        </w:tabs>
        <w:ind w:left="1418" w:hanging="284"/>
      </w:pPr>
      <w:rPr>
        <w:rFonts w:ascii="Wingdings" w:hAnsi="Wingdings" w:hint="default"/>
        <w:color w:val="006881"/>
      </w:rPr>
    </w:lvl>
    <w:lvl w:ilvl="2">
      <w:start w:val="1"/>
      <w:numFmt w:val="bullet"/>
      <w:lvlText w:val="-"/>
      <w:lvlJc w:val="left"/>
      <w:pPr>
        <w:tabs>
          <w:tab w:val="num" w:pos="1778"/>
        </w:tabs>
        <w:ind w:left="1701" w:hanging="283"/>
      </w:pPr>
      <w:rPr>
        <w:rFonts w:hint="default"/>
        <w:color w:val="006881"/>
      </w:rPr>
    </w:lvl>
    <w:lvl w:ilvl="3">
      <w:start w:val="1"/>
      <w:numFmt w:val="decimal"/>
      <w:lvlText w:val="(%4)"/>
      <w:lvlJc w:val="left"/>
      <w:pPr>
        <w:tabs>
          <w:tab w:val="num" w:pos="3186"/>
        </w:tabs>
        <w:ind w:left="3186" w:hanging="360"/>
      </w:pPr>
      <w:rPr>
        <w:rFonts w:hint="default"/>
      </w:rPr>
    </w:lvl>
    <w:lvl w:ilvl="4">
      <w:start w:val="1"/>
      <w:numFmt w:val="lowerLetter"/>
      <w:lvlText w:val="(%5)"/>
      <w:lvlJc w:val="left"/>
      <w:pPr>
        <w:tabs>
          <w:tab w:val="num" w:pos="3546"/>
        </w:tabs>
        <w:ind w:left="3546" w:hanging="360"/>
      </w:pPr>
      <w:rPr>
        <w:rFonts w:hint="default"/>
      </w:rPr>
    </w:lvl>
    <w:lvl w:ilvl="5">
      <w:start w:val="1"/>
      <w:numFmt w:val="lowerRoman"/>
      <w:lvlText w:val="(%6)"/>
      <w:lvlJc w:val="left"/>
      <w:pPr>
        <w:tabs>
          <w:tab w:val="num" w:pos="3906"/>
        </w:tabs>
        <w:ind w:left="3906" w:hanging="360"/>
      </w:pPr>
      <w:rPr>
        <w:rFonts w:hint="default"/>
      </w:rPr>
    </w:lvl>
    <w:lvl w:ilvl="6">
      <w:start w:val="1"/>
      <w:numFmt w:val="decimal"/>
      <w:lvlText w:val="%7."/>
      <w:lvlJc w:val="left"/>
      <w:pPr>
        <w:tabs>
          <w:tab w:val="num" w:pos="4266"/>
        </w:tabs>
        <w:ind w:left="4266" w:hanging="360"/>
      </w:pPr>
      <w:rPr>
        <w:rFonts w:hint="default"/>
      </w:rPr>
    </w:lvl>
    <w:lvl w:ilvl="7">
      <w:start w:val="1"/>
      <w:numFmt w:val="lowerLetter"/>
      <w:lvlText w:val="%8."/>
      <w:lvlJc w:val="left"/>
      <w:pPr>
        <w:tabs>
          <w:tab w:val="num" w:pos="4626"/>
        </w:tabs>
        <w:ind w:left="4626" w:hanging="360"/>
      </w:pPr>
      <w:rPr>
        <w:rFonts w:hint="default"/>
      </w:rPr>
    </w:lvl>
    <w:lvl w:ilvl="8">
      <w:start w:val="1"/>
      <w:numFmt w:val="lowerRoman"/>
      <w:lvlText w:val="%9."/>
      <w:lvlJc w:val="left"/>
      <w:pPr>
        <w:tabs>
          <w:tab w:val="num" w:pos="4986"/>
        </w:tabs>
        <w:ind w:left="4986" w:hanging="360"/>
      </w:pPr>
      <w:rPr>
        <w:rFonts w:hint="default"/>
      </w:rPr>
    </w:lvl>
  </w:abstractNum>
  <w:abstractNum w:abstractNumId="19" w15:restartNumberingAfterBreak="0">
    <w:nsid w:val="20970B6C"/>
    <w:multiLevelType w:val="multilevel"/>
    <w:tmpl w:val="D838665C"/>
    <w:lvl w:ilvl="0">
      <w:start w:val="1"/>
      <w:numFmt w:val="decimal"/>
      <w:lvlText w:val="%1."/>
      <w:lvlJc w:val="left"/>
      <w:pPr>
        <w:tabs>
          <w:tab w:val="num" w:pos="420"/>
        </w:tabs>
        <w:ind w:left="420" w:hanging="420"/>
      </w:pPr>
      <w:rPr>
        <w:rFonts w:hint="default"/>
      </w:rPr>
    </w:lvl>
    <w:lvl w:ilvl="1">
      <w:start w:val="1"/>
      <w:numFmt w:val="decimal"/>
      <w:suff w:val="space"/>
      <w:lvlText w:val="%1.%2."/>
      <w:lvlJc w:val="left"/>
      <w:pPr>
        <w:ind w:left="0" w:firstLine="697"/>
      </w:pPr>
      <w:rPr>
        <w:rFonts w:hint="default"/>
      </w:rPr>
    </w:lvl>
    <w:lvl w:ilvl="2">
      <w:start w:val="1"/>
      <w:numFmt w:val="decimal"/>
      <w:lvlText w:val="%1.1.%3."/>
      <w:lvlJc w:val="left"/>
      <w:pPr>
        <w:tabs>
          <w:tab w:val="num" w:pos="2114"/>
        </w:tabs>
        <w:ind w:left="2114" w:hanging="720"/>
      </w:pPr>
      <w:rPr>
        <w:rFonts w:hint="default"/>
      </w:rPr>
    </w:lvl>
    <w:lvl w:ilvl="3">
      <w:start w:val="1"/>
      <w:numFmt w:val="decimal"/>
      <w:lvlText w:val="%1.%2.%3.%4."/>
      <w:lvlJc w:val="left"/>
      <w:pPr>
        <w:tabs>
          <w:tab w:val="num" w:pos="2811"/>
        </w:tabs>
        <w:ind w:left="2811" w:hanging="720"/>
      </w:pPr>
      <w:rPr>
        <w:rFonts w:hint="default"/>
      </w:rPr>
    </w:lvl>
    <w:lvl w:ilvl="4">
      <w:start w:val="1"/>
      <w:numFmt w:val="decimal"/>
      <w:lvlText w:val="%1.%2.%3.%4.%5."/>
      <w:lvlJc w:val="left"/>
      <w:pPr>
        <w:tabs>
          <w:tab w:val="num" w:pos="3868"/>
        </w:tabs>
        <w:ind w:left="3868" w:hanging="1080"/>
      </w:pPr>
      <w:rPr>
        <w:rFonts w:hint="default"/>
      </w:rPr>
    </w:lvl>
    <w:lvl w:ilvl="5">
      <w:start w:val="1"/>
      <w:numFmt w:val="decimal"/>
      <w:lvlText w:val="%1.%2.%3.%4.%5.%6."/>
      <w:lvlJc w:val="left"/>
      <w:pPr>
        <w:tabs>
          <w:tab w:val="num" w:pos="4565"/>
        </w:tabs>
        <w:ind w:left="4565" w:hanging="1080"/>
      </w:pPr>
      <w:rPr>
        <w:rFonts w:hint="default"/>
      </w:rPr>
    </w:lvl>
    <w:lvl w:ilvl="6">
      <w:start w:val="1"/>
      <w:numFmt w:val="decimal"/>
      <w:lvlText w:val="%1.%2.%3.%4.%5.%6.%7."/>
      <w:lvlJc w:val="left"/>
      <w:pPr>
        <w:tabs>
          <w:tab w:val="num" w:pos="5622"/>
        </w:tabs>
        <w:ind w:left="5622" w:hanging="1440"/>
      </w:pPr>
      <w:rPr>
        <w:rFonts w:hint="default"/>
      </w:rPr>
    </w:lvl>
    <w:lvl w:ilvl="7">
      <w:start w:val="1"/>
      <w:numFmt w:val="decimal"/>
      <w:lvlText w:val="%1.%2.%3.%4.%5.%6.%7.%8."/>
      <w:lvlJc w:val="left"/>
      <w:pPr>
        <w:tabs>
          <w:tab w:val="num" w:pos="6319"/>
        </w:tabs>
        <w:ind w:left="6319" w:hanging="1440"/>
      </w:pPr>
      <w:rPr>
        <w:rFonts w:hint="default"/>
      </w:rPr>
    </w:lvl>
    <w:lvl w:ilvl="8">
      <w:start w:val="1"/>
      <w:numFmt w:val="decimal"/>
      <w:lvlText w:val="%1.%2.%3.%4.%5.%6.%7.%8.%9."/>
      <w:lvlJc w:val="left"/>
      <w:pPr>
        <w:tabs>
          <w:tab w:val="num" w:pos="7376"/>
        </w:tabs>
        <w:ind w:left="7376" w:hanging="1800"/>
      </w:pPr>
      <w:rPr>
        <w:rFonts w:hint="default"/>
      </w:rPr>
    </w:lvl>
  </w:abstractNum>
  <w:abstractNum w:abstractNumId="20" w15:restartNumberingAfterBreak="0">
    <w:nsid w:val="2E8B40A9"/>
    <w:multiLevelType w:val="hybridMultilevel"/>
    <w:tmpl w:val="C7BAA008"/>
    <w:lvl w:ilvl="0" w:tplc="6A141B32">
      <w:start w:val="1"/>
      <w:numFmt w:val="decimal"/>
      <w:lvlText w:val="%1."/>
      <w:lvlJc w:val="left"/>
      <w:pPr>
        <w:tabs>
          <w:tab w:val="num" w:pos="720"/>
        </w:tabs>
        <w:ind w:left="720" w:hanging="360"/>
      </w:pPr>
      <w:rPr>
        <w:rFonts w:ascii="Times New Roman" w:hAnsi="Times New Roman" w:hint="default"/>
        <w:b/>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2EE94B37"/>
    <w:multiLevelType w:val="multilevel"/>
    <w:tmpl w:val="CC7AF0EE"/>
    <w:lvl w:ilvl="0">
      <w:start w:val="1"/>
      <w:numFmt w:val="decimal"/>
      <w:lvlText w:val="%1."/>
      <w:lvlJc w:val="left"/>
      <w:pPr>
        <w:tabs>
          <w:tab w:val="num" w:pos="1410"/>
        </w:tabs>
        <w:ind w:left="1410" w:hanging="1410"/>
      </w:pPr>
      <w:rPr>
        <w:rFonts w:hint="default"/>
      </w:rPr>
    </w:lvl>
    <w:lvl w:ilvl="1">
      <w:start w:val="7"/>
      <w:numFmt w:val="decimal"/>
      <w:lvlText w:val="%1.%2."/>
      <w:lvlJc w:val="left"/>
      <w:pPr>
        <w:tabs>
          <w:tab w:val="num" w:pos="1410"/>
        </w:tabs>
        <w:ind w:left="1410" w:hanging="1410"/>
      </w:pPr>
      <w:rPr>
        <w:rFonts w:hint="default"/>
      </w:rPr>
    </w:lvl>
    <w:lvl w:ilvl="2">
      <w:start w:val="2"/>
      <w:numFmt w:val="decimal"/>
      <w:lvlText w:val="%1.%2.%3."/>
      <w:lvlJc w:val="left"/>
      <w:pPr>
        <w:tabs>
          <w:tab w:val="num" w:pos="1410"/>
        </w:tabs>
        <w:ind w:left="1410" w:hanging="1410"/>
      </w:pPr>
      <w:rPr>
        <w:rFonts w:hint="default"/>
      </w:rPr>
    </w:lvl>
    <w:lvl w:ilvl="3">
      <w:start w:val="2"/>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F341956"/>
    <w:multiLevelType w:val="multilevel"/>
    <w:tmpl w:val="FA9E1F04"/>
    <w:lvl w:ilvl="0">
      <w:start w:val="1"/>
      <w:numFmt w:val="decimal"/>
      <w:lvlText w:val="%1."/>
      <w:lvlJc w:val="left"/>
      <w:pPr>
        <w:tabs>
          <w:tab w:val="num" w:pos="360"/>
        </w:tabs>
        <w:ind w:left="360" w:hanging="36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284" w:firstLine="0"/>
      </w:pPr>
      <w:rPr>
        <w:rFonts w:hint="default"/>
        <w:b/>
        <w:i w:val="0"/>
      </w:rPr>
    </w:lvl>
    <w:lvl w:ilvl="3">
      <w:start w:val="1"/>
      <w:numFmt w:val="decimal"/>
      <w:lvlText w:val="%1.%2.%3.%4."/>
      <w:lvlJc w:val="left"/>
      <w:pPr>
        <w:tabs>
          <w:tab w:val="num" w:pos="1800"/>
        </w:tabs>
        <w:ind w:left="851"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2F546C62"/>
    <w:multiLevelType w:val="multilevel"/>
    <w:tmpl w:val="1A6AB536"/>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i w:val="0"/>
      </w:rPr>
    </w:lvl>
    <w:lvl w:ilvl="2">
      <w:start w:val="1"/>
      <w:numFmt w:val="decimal"/>
      <w:isLgl/>
      <w:suff w:val="space"/>
      <w:lvlText w:val="%1.%2.%3."/>
      <w:lvlJc w:val="left"/>
      <w:pPr>
        <w:ind w:left="0" w:firstLine="0"/>
      </w:pPr>
      <w:rPr>
        <w:rFonts w:hint="default"/>
        <w:b w:val="0"/>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24" w15:restartNumberingAfterBreak="0">
    <w:nsid w:val="314308CA"/>
    <w:multiLevelType w:val="hybridMultilevel"/>
    <w:tmpl w:val="A2506C26"/>
    <w:lvl w:ilvl="0" w:tplc="5B925BA2">
      <w:start w:val="1"/>
      <w:numFmt w:val="decimal"/>
      <w:pStyle w:val="a0"/>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15:restartNumberingAfterBreak="0">
    <w:nsid w:val="34DF0831"/>
    <w:multiLevelType w:val="hybridMultilevel"/>
    <w:tmpl w:val="853265AC"/>
    <w:lvl w:ilvl="0" w:tplc="FFFFFFFF">
      <w:start w:val="1"/>
      <w:numFmt w:val="bullet"/>
      <w:pStyle w:val="a1"/>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3636716A"/>
    <w:multiLevelType w:val="multilevel"/>
    <w:tmpl w:val="A4C2272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7851712"/>
    <w:multiLevelType w:val="multilevel"/>
    <w:tmpl w:val="70D8717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0B06B04"/>
    <w:multiLevelType w:val="hybridMultilevel"/>
    <w:tmpl w:val="77C65752"/>
    <w:lvl w:ilvl="0" w:tplc="BE660A32">
      <w:start w:val="1"/>
      <w:numFmt w:val="bullet"/>
      <w:suff w:val="space"/>
      <w:lvlText w:val=""/>
      <w:lvlJc w:val="left"/>
      <w:pPr>
        <w:ind w:left="0" w:firstLine="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15:restartNumberingAfterBreak="0">
    <w:nsid w:val="435840C3"/>
    <w:multiLevelType w:val="hybridMultilevel"/>
    <w:tmpl w:val="5A4EB698"/>
    <w:lvl w:ilvl="0" w:tplc="1DCA1C54">
      <w:numFmt w:val="bullet"/>
      <w:lvlText w:val="-"/>
      <w:lvlJc w:val="left"/>
      <w:pPr>
        <w:tabs>
          <w:tab w:val="num" w:pos="363"/>
        </w:tabs>
        <w:ind w:left="363" w:hanging="360"/>
      </w:pPr>
      <w:rPr>
        <w:rFonts w:ascii="Times New Roman" w:eastAsia="Times New Roman" w:hAnsi="Times New Roman" w:hint="default"/>
      </w:rPr>
    </w:lvl>
    <w:lvl w:ilvl="1" w:tplc="4CA247C2">
      <w:start w:val="1"/>
      <w:numFmt w:val="bullet"/>
      <w:lvlText w:val="o"/>
      <w:lvlJc w:val="left"/>
      <w:pPr>
        <w:tabs>
          <w:tab w:val="num" w:pos="1083"/>
        </w:tabs>
        <w:ind w:left="1083" w:hanging="360"/>
      </w:pPr>
      <w:rPr>
        <w:rFonts w:ascii="Courier New" w:hAnsi="Courier New" w:hint="default"/>
      </w:rPr>
    </w:lvl>
    <w:lvl w:ilvl="2" w:tplc="5CF0DE4C">
      <w:start w:val="1"/>
      <w:numFmt w:val="bullet"/>
      <w:lvlText w:val=""/>
      <w:lvlJc w:val="left"/>
      <w:pPr>
        <w:tabs>
          <w:tab w:val="num" w:pos="1803"/>
        </w:tabs>
        <w:ind w:left="1803" w:hanging="360"/>
      </w:pPr>
      <w:rPr>
        <w:rFonts w:ascii="Wingdings" w:hAnsi="Wingdings" w:hint="default"/>
      </w:rPr>
    </w:lvl>
    <w:lvl w:ilvl="3" w:tplc="B00C6514">
      <w:start w:val="1"/>
      <w:numFmt w:val="bullet"/>
      <w:lvlText w:val=""/>
      <w:lvlJc w:val="left"/>
      <w:pPr>
        <w:tabs>
          <w:tab w:val="num" w:pos="2523"/>
        </w:tabs>
        <w:ind w:left="2523" w:hanging="360"/>
      </w:pPr>
      <w:rPr>
        <w:rFonts w:ascii="Symbol" w:hAnsi="Symbol" w:hint="default"/>
      </w:rPr>
    </w:lvl>
    <w:lvl w:ilvl="4" w:tplc="42460AFA">
      <w:start w:val="1"/>
      <w:numFmt w:val="bullet"/>
      <w:lvlText w:val="o"/>
      <w:lvlJc w:val="left"/>
      <w:pPr>
        <w:tabs>
          <w:tab w:val="num" w:pos="3243"/>
        </w:tabs>
        <w:ind w:left="3243" w:hanging="360"/>
      </w:pPr>
      <w:rPr>
        <w:rFonts w:ascii="Courier New" w:hAnsi="Courier New" w:hint="default"/>
      </w:rPr>
    </w:lvl>
    <w:lvl w:ilvl="5" w:tplc="6428D5BC">
      <w:start w:val="1"/>
      <w:numFmt w:val="bullet"/>
      <w:lvlText w:val=""/>
      <w:lvlJc w:val="left"/>
      <w:pPr>
        <w:tabs>
          <w:tab w:val="num" w:pos="3963"/>
        </w:tabs>
        <w:ind w:left="3963" w:hanging="360"/>
      </w:pPr>
      <w:rPr>
        <w:rFonts w:ascii="Wingdings" w:hAnsi="Wingdings" w:hint="default"/>
      </w:rPr>
    </w:lvl>
    <w:lvl w:ilvl="6" w:tplc="49803630">
      <w:start w:val="1"/>
      <w:numFmt w:val="bullet"/>
      <w:lvlText w:val=""/>
      <w:lvlJc w:val="left"/>
      <w:pPr>
        <w:tabs>
          <w:tab w:val="num" w:pos="4683"/>
        </w:tabs>
        <w:ind w:left="4683" w:hanging="360"/>
      </w:pPr>
      <w:rPr>
        <w:rFonts w:ascii="Symbol" w:hAnsi="Symbol" w:hint="default"/>
      </w:rPr>
    </w:lvl>
    <w:lvl w:ilvl="7" w:tplc="5680E488">
      <w:start w:val="1"/>
      <w:numFmt w:val="bullet"/>
      <w:lvlText w:val="o"/>
      <w:lvlJc w:val="left"/>
      <w:pPr>
        <w:tabs>
          <w:tab w:val="num" w:pos="5403"/>
        </w:tabs>
        <w:ind w:left="5403" w:hanging="360"/>
      </w:pPr>
      <w:rPr>
        <w:rFonts w:ascii="Courier New" w:hAnsi="Courier New" w:hint="default"/>
      </w:rPr>
    </w:lvl>
    <w:lvl w:ilvl="8" w:tplc="CC9059DE">
      <w:start w:val="1"/>
      <w:numFmt w:val="bullet"/>
      <w:lvlText w:val=""/>
      <w:lvlJc w:val="left"/>
      <w:pPr>
        <w:tabs>
          <w:tab w:val="num" w:pos="6123"/>
        </w:tabs>
        <w:ind w:left="6123" w:hanging="360"/>
      </w:pPr>
      <w:rPr>
        <w:rFonts w:ascii="Wingdings" w:hAnsi="Wingdings" w:hint="default"/>
      </w:rPr>
    </w:lvl>
  </w:abstractNum>
  <w:abstractNum w:abstractNumId="30" w15:restartNumberingAfterBreak="0">
    <w:nsid w:val="4434412B"/>
    <w:multiLevelType w:val="multilevel"/>
    <w:tmpl w:val="7592DB72"/>
    <w:lvl w:ilvl="0">
      <w:start w:val="5"/>
      <w:numFmt w:val="decimal"/>
      <w:pStyle w:val="31"/>
      <w:lvlText w:val="%1."/>
      <w:lvlJc w:val="left"/>
      <w:pPr>
        <w:tabs>
          <w:tab w:val="num" w:pos="360"/>
        </w:tabs>
        <w:ind w:left="360" w:hanging="360"/>
      </w:pPr>
      <w:rPr>
        <w:rFonts w:hint="default"/>
      </w:rPr>
    </w:lvl>
    <w:lvl w:ilvl="1">
      <w:start w:val="1"/>
      <w:numFmt w:val="decimal"/>
      <w:lvlRestart w:val="0"/>
      <w:lvlText w:val="5.%2"/>
      <w:lvlJc w:val="left"/>
      <w:pPr>
        <w:tabs>
          <w:tab w:val="num" w:pos="612"/>
        </w:tabs>
        <w:ind w:left="612" w:hanging="432"/>
      </w:pPr>
      <w:rPr>
        <w:rFonts w:hint="default"/>
      </w:rPr>
    </w:lvl>
    <w:lvl w:ilvl="2">
      <w:start w:val="1"/>
      <w:numFmt w:val="none"/>
      <w:lvlText w:val="%12.%2.%3."/>
      <w:lvlJc w:val="left"/>
      <w:pPr>
        <w:tabs>
          <w:tab w:val="num" w:pos="1440"/>
        </w:tabs>
        <w:ind w:left="1224" w:hanging="504"/>
      </w:pPr>
      <w:rPr>
        <w:rFonts w:hint="default"/>
      </w:rPr>
    </w:lvl>
    <w:lvl w:ilvl="3">
      <w:start w:val="1"/>
      <w:numFmt w:val="none"/>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46336888"/>
    <w:multiLevelType w:val="hybridMultilevel"/>
    <w:tmpl w:val="CEAAC4F2"/>
    <w:lvl w:ilvl="0" w:tplc="5B925BA2">
      <w:start w:val="1"/>
      <w:numFmt w:val="bullet"/>
      <w:pStyle w:val="21"/>
      <w:lvlText w:val=""/>
      <w:lvlJc w:val="left"/>
      <w:pPr>
        <w:tabs>
          <w:tab w:val="num" w:pos="3060"/>
        </w:tabs>
        <w:ind w:left="2983" w:hanging="283"/>
      </w:pPr>
      <w:rPr>
        <w:rFonts w:ascii="Symbol" w:hAnsi="Symbol" w:cs="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96E5241"/>
    <w:multiLevelType w:val="multilevel"/>
    <w:tmpl w:val="99BE8A8A"/>
    <w:lvl w:ilvl="0">
      <w:start w:val="4"/>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4C4B2AEA"/>
    <w:multiLevelType w:val="multilevel"/>
    <w:tmpl w:val="61CE813E"/>
    <w:lvl w:ilvl="0">
      <w:start w:val="1"/>
      <w:numFmt w:val="lowerLetter"/>
      <w:lvlText w:val="(%1)"/>
      <w:lvlJc w:val="left"/>
      <w:pPr>
        <w:tabs>
          <w:tab w:val="num" w:pos="624"/>
        </w:tabs>
        <w:ind w:left="624" w:hanging="624"/>
      </w:pPr>
      <w:rPr>
        <w:rFonts w:cs="Times New Roman"/>
        <w:b w:val="0"/>
        <w:bCs w:val="0"/>
        <w:i w:val="0"/>
        <w:iCs w:val="0"/>
        <w:sz w:val="20"/>
        <w:szCs w:val="20"/>
      </w:rPr>
    </w:lvl>
    <w:lvl w:ilvl="1">
      <w:start w:val="1"/>
      <w:numFmt w:val="lowerLetter"/>
      <w:lvlText w:val="(%2)"/>
      <w:lvlJc w:val="left"/>
      <w:pPr>
        <w:tabs>
          <w:tab w:val="num" w:pos="1417"/>
        </w:tabs>
        <w:ind w:left="1417" w:hanging="793"/>
      </w:pPr>
      <w:rPr>
        <w:rFonts w:cs="Times New Roman"/>
        <w:b w:val="0"/>
        <w:bCs w:val="0"/>
        <w:i w:val="0"/>
        <w:iCs w:val="0"/>
        <w:sz w:val="20"/>
        <w:szCs w:val="20"/>
      </w:rPr>
    </w:lvl>
    <w:lvl w:ilvl="2">
      <w:start w:val="1"/>
      <w:numFmt w:val="lowerLetter"/>
      <w:pStyle w:val="ListAlpha1"/>
      <w:lvlText w:val="(%3)"/>
      <w:lvlJc w:val="left"/>
      <w:pPr>
        <w:tabs>
          <w:tab w:val="num" w:pos="1928"/>
        </w:tabs>
        <w:ind w:left="1928" w:hanging="511"/>
      </w:pPr>
      <w:rPr>
        <w:rFonts w:cs="Times New Roman"/>
        <w:b w:val="0"/>
        <w:bCs w:val="0"/>
        <w:i w:val="0"/>
        <w:iCs w:val="0"/>
        <w:sz w:val="20"/>
        <w:szCs w:val="20"/>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4" w15:restartNumberingAfterBreak="0">
    <w:nsid w:val="4EF1333A"/>
    <w:multiLevelType w:val="multilevel"/>
    <w:tmpl w:val="D1A8D2D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13E7426"/>
    <w:multiLevelType w:val="hybridMultilevel"/>
    <w:tmpl w:val="0ABE7012"/>
    <w:lvl w:ilvl="0" w:tplc="0419000F">
      <w:start w:val="1"/>
      <w:numFmt w:val="decimal"/>
      <w:lvlText w:val="%1."/>
      <w:lvlJc w:val="left"/>
      <w:pPr>
        <w:tabs>
          <w:tab w:val="num" w:pos="927"/>
        </w:tabs>
        <w:ind w:left="927" w:hanging="360"/>
      </w:pPr>
    </w:lvl>
    <w:lvl w:ilvl="1" w:tplc="FFF875F4">
      <w:start w:val="2"/>
      <w:numFmt w:val="decimal"/>
      <w:lvlText w:val="%2."/>
      <w:lvlJc w:val="left"/>
      <w:pPr>
        <w:tabs>
          <w:tab w:val="num" w:pos="1647"/>
        </w:tabs>
        <w:ind w:left="1647" w:hanging="360"/>
      </w:pPr>
      <w:rPr>
        <w:rFonts w:ascii="Times New Roman" w:hAnsi="Times New Roman" w:cs="Times New Roman" w:hint="default"/>
        <w:sz w:val="22"/>
        <w:szCs w:val="22"/>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6" w15:restartNumberingAfterBreak="0">
    <w:nsid w:val="576326E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8A864D5"/>
    <w:multiLevelType w:val="multilevel"/>
    <w:tmpl w:val="0419001F"/>
    <w:numStyleLink w:val="111111"/>
  </w:abstractNum>
  <w:abstractNum w:abstractNumId="38" w15:restartNumberingAfterBreak="0">
    <w:nsid w:val="64AF5A11"/>
    <w:multiLevelType w:val="multilevel"/>
    <w:tmpl w:val="C80E57EA"/>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39" w15:restartNumberingAfterBreak="0">
    <w:nsid w:val="64DA4353"/>
    <w:multiLevelType w:val="hybridMultilevel"/>
    <w:tmpl w:val="F4B67D00"/>
    <w:lvl w:ilvl="0" w:tplc="A97EBE9E">
      <w:numFmt w:val="bullet"/>
      <w:lvlText w:val="-"/>
      <w:lvlJc w:val="left"/>
      <w:pPr>
        <w:tabs>
          <w:tab w:val="num" w:pos="360"/>
        </w:tabs>
        <w:ind w:left="360" w:hanging="360"/>
      </w:pPr>
      <w:rPr>
        <w:rFonts w:ascii="Times New Roman" w:eastAsia="Times New Roman" w:hAnsi="Times New Roman" w:hint="default"/>
      </w:rPr>
    </w:lvl>
    <w:lvl w:ilvl="1" w:tplc="267CB52C">
      <w:start w:val="1"/>
      <w:numFmt w:val="bullet"/>
      <w:lvlText w:val="o"/>
      <w:lvlJc w:val="left"/>
      <w:pPr>
        <w:tabs>
          <w:tab w:val="num" w:pos="1080"/>
        </w:tabs>
        <w:ind w:left="1080" w:hanging="360"/>
      </w:pPr>
      <w:rPr>
        <w:rFonts w:ascii="Courier New" w:hAnsi="Courier New" w:hint="default"/>
      </w:rPr>
    </w:lvl>
    <w:lvl w:ilvl="2" w:tplc="F7A4E3D8">
      <w:start w:val="1"/>
      <w:numFmt w:val="bullet"/>
      <w:lvlText w:val=""/>
      <w:lvlJc w:val="left"/>
      <w:pPr>
        <w:tabs>
          <w:tab w:val="num" w:pos="1800"/>
        </w:tabs>
        <w:ind w:left="1800" w:hanging="360"/>
      </w:pPr>
      <w:rPr>
        <w:rFonts w:ascii="Wingdings" w:hAnsi="Wingdings" w:hint="default"/>
      </w:rPr>
    </w:lvl>
    <w:lvl w:ilvl="3" w:tplc="900811EE">
      <w:start w:val="1"/>
      <w:numFmt w:val="bullet"/>
      <w:lvlText w:val=""/>
      <w:lvlJc w:val="left"/>
      <w:pPr>
        <w:tabs>
          <w:tab w:val="num" w:pos="2520"/>
        </w:tabs>
        <w:ind w:left="2520" w:hanging="360"/>
      </w:pPr>
      <w:rPr>
        <w:rFonts w:ascii="Symbol" w:hAnsi="Symbol" w:hint="default"/>
      </w:rPr>
    </w:lvl>
    <w:lvl w:ilvl="4" w:tplc="295AA7D4">
      <w:start w:val="1"/>
      <w:numFmt w:val="bullet"/>
      <w:lvlText w:val="o"/>
      <w:lvlJc w:val="left"/>
      <w:pPr>
        <w:tabs>
          <w:tab w:val="num" w:pos="3240"/>
        </w:tabs>
        <w:ind w:left="3240" w:hanging="360"/>
      </w:pPr>
      <w:rPr>
        <w:rFonts w:ascii="Courier New" w:hAnsi="Courier New" w:hint="default"/>
      </w:rPr>
    </w:lvl>
    <w:lvl w:ilvl="5" w:tplc="F3BC12D6">
      <w:start w:val="1"/>
      <w:numFmt w:val="bullet"/>
      <w:lvlText w:val=""/>
      <w:lvlJc w:val="left"/>
      <w:pPr>
        <w:tabs>
          <w:tab w:val="num" w:pos="3960"/>
        </w:tabs>
        <w:ind w:left="3960" w:hanging="360"/>
      </w:pPr>
      <w:rPr>
        <w:rFonts w:ascii="Wingdings" w:hAnsi="Wingdings" w:hint="default"/>
      </w:rPr>
    </w:lvl>
    <w:lvl w:ilvl="6" w:tplc="ECE21AC6">
      <w:start w:val="1"/>
      <w:numFmt w:val="bullet"/>
      <w:lvlText w:val=""/>
      <w:lvlJc w:val="left"/>
      <w:pPr>
        <w:tabs>
          <w:tab w:val="num" w:pos="4680"/>
        </w:tabs>
        <w:ind w:left="4680" w:hanging="360"/>
      </w:pPr>
      <w:rPr>
        <w:rFonts w:ascii="Symbol" w:hAnsi="Symbol" w:hint="default"/>
      </w:rPr>
    </w:lvl>
    <w:lvl w:ilvl="7" w:tplc="8EC21B56">
      <w:start w:val="1"/>
      <w:numFmt w:val="bullet"/>
      <w:lvlText w:val="o"/>
      <w:lvlJc w:val="left"/>
      <w:pPr>
        <w:tabs>
          <w:tab w:val="num" w:pos="5400"/>
        </w:tabs>
        <w:ind w:left="5400" w:hanging="360"/>
      </w:pPr>
      <w:rPr>
        <w:rFonts w:ascii="Courier New" w:hAnsi="Courier New" w:hint="default"/>
      </w:rPr>
    </w:lvl>
    <w:lvl w:ilvl="8" w:tplc="30661974">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4E85811"/>
    <w:multiLevelType w:val="hybridMultilevel"/>
    <w:tmpl w:val="7D3CEEA2"/>
    <w:lvl w:ilvl="0" w:tplc="D7EE6DC8">
      <w:numFmt w:val="bullet"/>
      <w:lvlText w:val="-"/>
      <w:lvlJc w:val="left"/>
      <w:pPr>
        <w:tabs>
          <w:tab w:val="num" w:pos="360"/>
        </w:tabs>
        <w:ind w:left="360" w:hanging="360"/>
      </w:pPr>
      <w:rPr>
        <w:rFonts w:ascii="Times New Roman" w:eastAsia="Times New Roman" w:hAnsi="Times New Roman" w:hint="default"/>
      </w:rPr>
    </w:lvl>
    <w:lvl w:ilvl="1" w:tplc="FDD6A1A4">
      <w:start w:val="1"/>
      <w:numFmt w:val="bullet"/>
      <w:lvlText w:val="o"/>
      <w:lvlJc w:val="left"/>
      <w:pPr>
        <w:tabs>
          <w:tab w:val="num" w:pos="1080"/>
        </w:tabs>
        <w:ind w:left="1080" w:hanging="360"/>
      </w:pPr>
      <w:rPr>
        <w:rFonts w:ascii="Courier New" w:hAnsi="Courier New" w:hint="default"/>
      </w:rPr>
    </w:lvl>
    <w:lvl w:ilvl="2" w:tplc="7F207524">
      <w:start w:val="1"/>
      <w:numFmt w:val="bullet"/>
      <w:lvlText w:val=""/>
      <w:lvlJc w:val="left"/>
      <w:pPr>
        <w:tabs>
          <w:tab w:val="num" w:pos="1800"/>
        </w:tabs>
        <w:ind w:left="1800" w:hanging="360"/>
      </w:pPr>
      <w:rPr>
        <w:rFonts w:ascii="Wingdings" w:hAnsi="Wingdings" w:hint="default"/>
      </w:rPr>
    </w:lvl>
    <w:lvl w:ilvl="3" w:tplc="67F24DA0">
      <w:start w:val="1"/>
      <w:numFmt w:val="bullet"/>
      <w:lvlText w:val=""/>
      <w:lvlJc w:val="left"/>
      <w:pPr>
        <w:tabs>
          <w:tab w:val="num" w:pos="2520"/>
        </w:tabs>
        <w:ind w:left="2520" w:hanging="360"/>
      </w:pPr>
      <w:rPr>
        <w:rFonts w:ascii="Symbol" w:hAnsi="Symbol" w:hint="default"/>
      </w:rPr>
    </w:lvl>
    <w:lvl w:ilvl="4" w:tplc="6722078C">
      <w:start w:val="1"/>
      <w:numFmt w:val="bullet"/>
      <w:lvlText w:val="o"/>
      <w:lvlJc w:val="left"/>
      <w:pPr>
        <w:tabs>
          <w:tab w:val="num" w:pos="3240"/>
        </w:tabs>
        <w:ind w:left="3240" w:hanging="360"/>
      </w:pPr>
      <w:rPr>
        <w:rFonts w:ascii="Courier New" w:hAnsi="Courier New" w:hint="default"/>
      </w:rPr>
    </w:lvl>
    <w:lvl w:ilvl="5" w:tplc="C144D5D4">
      <w:start w:val="1"/>
      <w:numFmt w:val="bullet"/>
      <w:lvlText w:val=""/>
      <w:lvlJc w:val="left"/>
      <w:pPr>
        <w:tabs>
          <w:tab w:val="num" w:pos="3960"/>
        </w:tabs>
        <w:ind w:left="3960" w:hanging="360"/>
      </w:pPr>
      <w:rPr>
        <w:rFonts w:ascii="Wingdings" w:hAnsi="Wingdings" w:hint="default"/>
      </w:rPr>
    </w:lvl>
    <w:lvl w:ilvl="6" w:tplc="D450886A">
      <w:start w:val="1"/>
      <w:numFmt w:val="bullet"/>
      <w:lvlText w:val=""/>
      <w:lvlJc w:val="left"/>
      <w:pPr>
        <w:tabs>
          <w:tab w:val="num" w:pos="4680"/>
        </w:tabs>
        <w:ind w:left="4680" w:hanging="360"/>
      </w:pPr>
      <w:rPr>
        <w:rFonts w:ascii="Symbol" w:hAnsi="Symbol" w:hint="default"/>
      </w:rPr>
    </w:lvl>
    <w:lvl w:ilvl="7" w:tplc="C19E3DCE">
      <w:start w:val="1"/>
      <w:numFmt w:val="bullet"/>
      <w:lvlText w:val="o"/>
      <w:lvlJc w:val="left"/>
      <w:pPr>
        <w:tabs>
          <w:tab w:val="num" w:pos="5400"/>
        </w:tabs>
        <w:ind w:left="5400" w:hanging="360"/>
      </w:pPr>
      <w:rPr>
        <w:rFonts w:ascii="Courier New" w:hAnsi="Courier New" w:hint="default"/>
      </w:rPr>
    </w:lvl>
    <w:lvl w:ilvl="8" w:tplc="7F4623D8">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7DE5297"/>
    <w:multiLevelType w:val="multilevel"/>
    <w:tmpl w:val="51D484A4"/>
    <w:lvl w:ilvl="0">
      <w:start w:val="2"/>
      <w:numFmt w:val="decimal"/>
      <w:lvlText w:val="%1."/>
      <w:lvlJc w:val="left"/>
      <w:pPr>
        <w:tabs>
          <w:tab w:val="num" w:pos="645"/>
        </w:tabs>
        <w:ind w:left="645" w:hanging="645"/>
      </w:pPr>
      <w:rPr>
        <w:rFonts w:cs="Times New Roman" w:hint="default"/>
      </w:rPr>
    </w:lvl>
    <w:lvl w:ilvl="1">
      <w:start w:val="1"/>
      <w:numFmt w:val="decimal"/>
      <w:lvlText w:val="%1.%2."/>
      <w:lvlJc w:val="left"/>
      <w:pPr>
        <w:tabs>
          <w:tab w:val="num" w:pos="645"/>
        </w:tabs>
        <w:ind w:left="645" w:hanging="64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0"/>
  </w:num>
  <w:num w:numId="2">
    <w:abstractNumId w:val="16"/>
  </w:num>
  <w:num w:numId="3">
    <w:abstractNumId w:val="6"/>
  </w:num>
  <w:num w:numId="4">
    <w:abstractNumId w:val="5"/>
  </w:num>
  <w:num w:numId="5">
    <w:abstractNumId w:val="4"/>
  </w:num>
  <w:num w:numId="6">
    <w:abstractNumId w:val="3"/>
    <w:lvlOverride w:ilvl="0">
      <w:startOverride w:val="1"/>
    </w:lvlOverride>
  </w:num>
  <w:num w:numId="7">
    <w:abstractNumId w:val="2"/>
    <w:lvlOverride w:ilvl="0">
      <w:startOverride w:val="1"/>
    </w:lvlOverride>
  </w:num>
  <w:num w:numId="8">
    <w:abstractNumId w:val="1"/>
    <w:lvlOverride w:ilvl="0">
      <w:startOverride w:val="1"/>
    </w:lvlOverride>
  </w:num>
  <w:num w:numId="9">
    <w:abstractNumId w:val="0"/>
    <w:lvlOverride w:ilvl="0">
      <w:startOverride w:val="1"/>
    </w:lvlOverride>
  </w:num>
  <w:num w:numId="10">
    <w:abstractNumId w:val="18"/>
  </w:num>
  <w:num w:numId="11">
    <w:abstractNumId w:val="25"/>
  </w:num>
  <w:num w:numId="12">
    <w:abstractNumId w:val="7"/>
  </w:num>
  <w:num w:numId="13">
    <w:abstractNumId w:val="19"/>
  </w:num>
  <w:num w:numId="14">
    <w:abstractNumId w:val="24"/>
  </w:num>
  <w:num w:numId="15">
    <w:abstractNumId w:val="31"/>
  </w:num>
  <w:num w:numId="16">
    <w:abstractNumId w:val="20"/>
  </w:num>
  <w:num w:numId="17">
    <w:abstractNumId w:val="27"/>
  </w:num>
  <w:num w:numId="18">
    <w:abstractNumId w:val="11"/>
  </w:num>
  <w:num w:numId="19">
    <w:abstractNumId w:val="26"/>
  </w:num>
  <w:num w:numId="20">
    <w:abstractNumId w:val="34"/>
  </w:num>
  <w:num w:numId="21">
    <w:abstractNumId w:val="35"/>
  </w:num>
  <w:num w:numId="22">
    <w:abstractNumId w:val="21"/>
  </w:num>
  <w:num w:numId="23">
    <w:abstractNumId w:val="22"/>
  </w:num>
  <w:num w:numId="24">
    <w:abstractNumId w:val="33"/>
  </w:num>
  <w:num w:numId="25">
    <w:abstractNumId w:val="41"/>
  </w:num>
  <w:num w:numId="26">
    <w:abstractNumId w:val="12"/>
  </w:num>
  <w:num w:numId="27">
    <w:abstractNumId w:val="29"/>
  </w:num>
  <w:num w:numId="28">
    <w:abstractNumId w:val="14"/>
  </w:num>
  <w:num w:numId="29">
    <w:abstractNumId w:val="10"/>
  </w:num>
  <w:num w:numId="30">
    <w:abstractNumId w:val="40"/>
  </w:num>
  <w:num w:numId="31">
    <w:abstractNumId w:val="39"/>
  </w:num>
  <w:num w:numId="32">
    <w:abstractNumId w:val="9"/>
  </w:num>
  <w:num w:numId="33">
    <w:abstractNumId w:val="32"/>
  </w:num>
  <w:num w:numId="34">
    <w:abstractNumId w:val="23"/>
  </w:num>
  <w:num w:numId="35">
    <w:abstractNumId w:val="8"/>
  </w:num>
  <w:num w:numId="36">
    <w:abstractNumId w:val="38"/>
  </w:num>
  <w:num w:numId="37">
    <w:abstractNumId w:val="37"/>
  </w:num>
  <w:num w:numId="38">
    <w:abstractNumId w:val="13"/>
  </w:num>
  <w:num w:numId="39">
    <w:abstractNumId w:val="28"/>
  </w:num>
  <w:num w:numId="40">
    <w:abstractNumId w:val="36"/>
  </w:num>
  <w:num w:numId="41">
    <w:abstractNumId w:val="17"/>
  </w:num>
  <w:num w:numId="42">
    <w:abstractNumId w:val="1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142"/>
  <w:doNotHyphenateCaps/>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4"/>
    <w:rsid w:val="0000011B"/>
    <w:rsid w:val="00000872"/>
    <w:rsid w:val="00000C10"/>
    <w:rsid w:val="00001D65"/>
    <w:rsid w:val="00001FE8"/>
    <w:rsid w:val="000036D0"/>
    <w:rsid w:val="00004F2D"/>
    <w:rsid w:val="000064BE"/>
    <w:rsid w:val="000115FA"/>
    <w:rsid w:val="00011DA3"/>
    <w:rsid w:val="000124D6"/>
    <w:rsid w:val="000146F9"/>
    <w:rsid w:val="0001494E"/>
    <w:rsid w:val="000150D9"/>
    <w:rsid w:val="00015401"/>
    <w:rsid w:val="00015C63"/>
    <w:rsid w:val="00015D30"/>
    <w:rsid w:val="000160F3"/>
    <w:rsid w:val="000219FD"/>
    <w:rsid w:val="00023892"/>
    <w:rsid w:val="0002421E"/>
    <w:rsid w:val="0002443A"/>
    <w:rsid w:val="00026936"/>
    <w:rsid w:val="00026E80"/>
    <w:rsid w:val="00027E30"/>
    <w:rsid w:val="00030AF1"/>
    <w:rsid w:val="00030F64"/>
    <w:rsid w:val="00032224"/>
    <w:rsid w:val="00033FD2"/>
    <w:rsid w:val="000348C2"/>
    <w:rsid w:val="00034C82"/>
    <w:rsid w:val="00035D35"/>
    <w:rsid w:val="000400F4"/>
    <w:rsid w:val="000404F0"/>
    <w:rsid w:val="000412D8"/>
    <w:rsid w:val="00041908"/>
    <w:rsid w:val="00045081"/>
    <w:rsid w:val="00046476"/>
    <w:rsid w:val="00046688"/>
    <w:rsid w:val="00047864"/>
    <w:rsid w:val="000502E5"/>
    <w:rsid w:val="00050726"/>
    <w:rsid w:val="00050D12"/>
    <w:rsid w:val="00052121"/>
    <w:rsid w:val="000522D2"/>
    <w:rsid w:val="00052F61"/>
    <w:rsid w:val="0005386A"/>
    <w:rsid w:val="000542C2"/>
    <w:rsid w:val="00054CC8"/>
    <w:rsid w:val="00054E24"/>
    <w:rsid w:val="00055059"/>
    <w:rsid w:val="00056832"/>
    <w:rsid w:val="000602E8"/>
    <w:rsid w:val="00060405"/>
    <w:rsid w:val="000615A4"/>
    <w:rsid w:val="000621FE"/>
    <w:rsid w:val="00063C0F"/>
    <w:rsid w:val="00067013"/>
    <w:rsid w:val="00067B12"/>
    <w:rsid w:val="00070BA4"/>
    <w:rsid w:val="000725F1"/>
    <w:rsid w:val="00072DDD"/>
    <w:rsid w:val="00073E05"/>
    <w:rsid w:val="00074282"/>
    <w:rsid w:val="00074BA0"/>
    <w:rsid w:val="00076222"/>
    <w:rsid w:val="00076420"/>
    <w:rsid w:val="00080029"/>
    <w:rsid w:val="00080A2A"/>
    <w:rsid w:val="00081774"/>
    <w:rsid w:val="0008291E"/>
    <w:rsid w:val="00082AE9"/>
    <w:rsid w:val="00082FEE"/>
    <w:rsid w:val="000832A6"/>
    <w:rsid w:val="00084583"/>
    <w:rsid w:val="00084720"/>
    <w:rsid w:val="00086814"/>
    <w:rsid w:val="00086B5B"/>
    <w:rsid w:val="00091206"/>
    <w:rsid w:val="00091EC0"/>
    <w:rsid w:val="00093196"/>
    <w:rsid w:val="00094005"/>
    <w:rsid w:val="00096591"/>
    <w:rsid w:val="0009671E"/>
    <w:rsid w:val="00097053"/>
    <w:rsid w:val="000975A6"/>
    <w:rsid w:val="00097AFA"/>
    <w:rsid w:val="000A151F"/>
    <w:rsid w:val="000A155B"/>
    <w:rsid w:val="000A2EF9"/>
    <w:rsid w:val="000A42E0"/>
    <w:rsid w:val="000A45CB"/>
    <w:rsid w:val="000A57A2"/>
    <w:rsid w:val="000A5B36"/>
    <w:rsid w:val="000B019C"/>
    <w:rsid w:val="000B045E"/>
    <w:rsid w:val="000B0480"/>
    <w:rsid w:val="000B0BE5"/>
    <w:rsid w:val="000B0F39"/>
    <w:rsid w:val="000B1752"/>
    <w:rsid w:val="000B18CD"/>
    <w:rsid w:val="000B1DCF"/>
    <w:rsid w:val="000B536E"/>
    <w:rsid w:val="000B5647"/>
    <w:rsid w:val="000B5A03"/>
    <w:rsid w:val="000B6FC1"/>
    <w:rsid w:val="000B739A"/>
    <w:rsid w:val="000B772E"/>
    <w:rsid w:val="000C20E7"/>
    <w:rsid w:val="000C2497"/>
    <w:rsid w:val="000C304F"/>
    <w:rsid w:val="000C3BC7"/>
    <w:rsid w:val="000C50BA"/>
    <w:rsid w:val="000C56F1"/>
    <w:rsid w:val="000C5C8F"/>
    <w:rsid w:val="000C6AEB"/>
    <w:rsid w:val="000C73CB"/>
    <w:rsid w:val="000C7A94"/>
    <w:rsid w:val="000D0B92"/>
    <w:rsid w:val="000D0D25"/>
    <w:rsid w:val="000D1D23"/>
    <w:rsid w:val="000D214E"/>
    <w:rsid w:val="000D3936"/>
    <w:rsid w:val="000D3984"/>
    <w:rsid w:val="000D3CB5"/>
    <w:rsid w:val="000D423A"/>
    <w:rsid w:val="000D4A3C"/>
    <w:rsid w:val="000D4CB2"/>
    <w:rsid w:val="000D5A08"/>
    <w:rsid w:val="000D66EF"/>
    <w:rsid w:val="000D6D08"/>
    <w:rsid w:val="000D6FFD"/>
    <w:rsid w:val="000E00CA"/>
    <w:rsid w:val="000E0799"/>
    <w:rsid w:val="000E1477"/>
    <w:rsid w:val="000E2068"/>
    <w:rsid w:val="000E2289"/>
    <w:rsid w:val="000E2A66"/>
    <w:rsid w:val="000E5124"/>
    <w:rsid w:val="000E601D"/>
    <w:rsid w:val="000F397D"/>
    <w:rsid w:val="000F41B1"/>
    <w:rsid w:val="000F437D"/>
    <w:rsid w:val="000F5968"/>
    <w:rsid w:val="000F6812"/>
    <w:rsid w:val="000F7CBF"/>
    <w:rsid w:val="00101145"/>
    <w:rsid w:val="00101162"/>
    <w:rsid w:val="001014CA"/>
    <w:rsid w:val="00102CEE"/>
    <w:rsid w:val="001046D8"/>
    <w:rsid w:val="00105FA5"/>
    <w:rsid w:val="001063C5"/>
    <w:rsid w:val="00111797"/>
    <w:rsid w:val="00111A90"/>
    <w:rsid w:val="00112CC3"/>
    <w:rsid w:val="00113660"/>
    <w:rsid w:val="001144CD"/>
    <w:rsid w:val="001172CE"/>
    <w:rsid w:val="001205D1"/>
    <w:rsid w:val="001212D4"/>
    <w:rsid w:val="001241EB"/>
    <w:rsid w:val="001257BE"/>
    <w:rsid w:val="0012677D"/>
    <w:rsid w:val="001276CA"/>
    <w:rsid w:val="001278CC"/>
    <w:rsid w:val="001309A7"/>
    <w:rsid w:val="00132C08"/>
    <w:rsid w:val="00133340"/>
    <w:rsid w:val="00135381"/>
    <w:rsid w:val="00136A63"/>
    <w:rsid w:val="001371A1"/>
    <w:rsid w:val="001373D2"/>
    <w:rsid w:val="001411D2"/>
    <w:rsid w:val="00143306"/>
    <w:rsid w:val="0014472D"/>
    <w:rsid w:val="00144D35"/>
    <w:rsid w:val="00146393"/>
    <w:rsid w:val="001469CB"/>
    <w:rsid w:val="00147208"/>
    <w:rsid w:val="00147822"/>
    <w:rsid w:val="00150265"/>
    <w:rsid w:val="0015141D"/>
    <w:rsid w:val="00151671"/>
    <w:rsid w:val="00152403"/>
    <w:rsid w:val="00152A1F"/>
    <w:rsid w:val="00153E0A"/>
    <w:rsid w:val="0015424A"/>
    <w:rsid w:val="0015425D"/>
    <w:rsid w:val="001546EE"/>
    <w:rsid w:val="00154910"/>
    <w:rsid w:val="00154F18"/>
    <w:rsid w:val="00154FB8"/>
    <w:rsid w:val="00155883"/>
    <w:rsid w:val="00157140"/>
    <w:rsid w:val="001574D3"/>
    <w:rsid w:val="00157D27"/>
    <w:rsid w:val="00160AE1"/>
    <w:rsid w:val="00161868"/>
    <w:rsid w:val="0016247E"/>
    <w:rsid w:val="00162C7B"/>
    <w:rsid w:val="00162CBB"/>
    <w:rsid w:val="00164377"/>
    <w:rsid w:val="00164B60"/>
    <w:rsid w:val="00165A9F"/>
    <w:rsid w:val="00165B5A"/>
    <w:rsid w:val="0016719E"/>
    <w:rsid w:val="00172319"/>
    <w:rsid w:val="0017254A"/>
    <w:rsid w:val="00174AB2"/>
    <w:rsid w:val="00175FD9"/>
    <w:rsid w:val="001769C4"/>
    <w:rsid w:val="001769F4"/>
    <w:rsid w:val="00176D1D"/>
    <w:rsid w:val="00177650"/>
    <w:rsid w:val="0017773C"/>
    <w:rsid w:val="00180C15"/>
    <w:rsid w:val="00181012"/>
    <w:rsid w:val="0018211D"/>
    <w:rsid w:val="00184345"/>
    <w:rsid w:val="001859B6"/>
    <w:rsid w:val="0018613F"/>
    <w:rsid w:val="00186E6C"/>
    <w:rsid w:val="00187E97"/>
    <w:rsid w:val="00187F1D"/>
    <w:rsid w:val="001903F1"/>
    <w:rsid w:val="0019084D"/>
    <w:rsid w:val="0019103D"/>
    <w:rsid w:val="001930C9"/>
    <w:rsid w:val="001932D8"/>
    <w:rsid w:val="001936DF"/>
    <w:rsid w:val="0019424F"/>
    <w:rsid w:val="00194850"/>
    <w:rsid w:val="0019549D"/>
    <w:rsid w:val="00195544"/>
    <w:rsid w:val="001959FD"/>
    <w:rsid w:val="00195CC3"/>
    <w:rsid w:val="0019652B"/>
    <w:rsid w:val="001967A1"/>
    <w:rsid w:val="00197342"/>
    <w:rsid w:val="001A12B2"/>
    <w:rsid w:val="001A1D72"/>
    <w:rsid w:val="001A1F44"/>
    <w:rsid w:val="001A236A"/>
    <w:rsid w:val="001A25F6"/>
    <w:rsid w:val="001A3912"/>
    <w:rsid w:val="001A3992"/>
    <w:rsid w:val="001A4B64"/>
    <w:rsid w:val="001A6DBF"/>
    <w:rsid w:val="001A7132"/>
    <w:rsid w:val="001A719D"/>
    <w:rsid w:val="001A7D8D"/>
    <w:rsid w:val="001B0A55"/>
    <w:rsid w:val="001B15F9"/>
    <w:rsid w:val="001B2A1E"/>
    <w:rsid w:val="001B32EF"/>
    <w:rsid w:val="001B4253"/>
    <w:rsid w:val="001C0044"/>
    <w:rsid w:val="001C1E65"/>
    <w:rsid w:val="001C25A7"/>
    <w:rsid w:val="001C281F"/>
    <w:rsid w:val="001C3919"/>
    <w:rsid w:val="001C452F"/>
    <w:rsid w:val="001C5996"/>
    <w:rsid w:val="001C5B50"/>
    <w:rsid w:val="001C6827"/>
    <w:rsid w:val="001C7E3E"/>
    <w:rsid w:val="001D27B1"/>
    <w:rsid w:val="001D3743"/>
    <w:rsid w:val="001D3C52"/>
    <w:rsid w:val="001D54A9"/>
    <w:rsid w:val="001D583E"/>
    <w:rsid w:val="001D623F"/>
    <w:rsid w:val="001D628B"/>
    <w:rsid w:val="001D634E"/>
    <w:rsid w:val="001E0D4A"/>
    <w:rsid w:val="001E15A2"/>
    <w:rsid w:val="001E1CE7"/>
    <w:rsid w:val="001E1FBB"/>
    <w:rsid w:val="001E35D5"/>
    <w:rsid w:val="001E377F"/>
    <w:rsid w:val="001E37B0"/>
    <w:rsid w:val="001E4D18"/>
    <w:rsid w:val="001E4DDC"/>
    <w:rsid w:val="001E5290"/>
    <w:rsid w:val="001E6146"/>
    <w:rsid w:val="001E67BC"/>
    <w:rsid w:val="001E6CD1"/>
    <w:rsid w:val="001E6DFE"/>
    <w:rsid w:val="001E7D5E"/>
    <w:rsid w:val="001F0976"/>
    <w:rsid w:val="001F168C"/>
    <w:rsid w:val="001F34C1"/>
    <w:rsid w:val="001F359B"/>
    <w:rsid w:val="001F36FE"/>
    <w:rsid w:val="001F39EA"/>
    <w:rsid w:val="001F3A62"/>
    <w:rsid w:val="001F4634"/>
    <w:rsid w:val="001F4DEB"/>
    <w:rsid w:val="001F544C"/>
    <w:rsid w:val="001F6052"/>
    <w:rsid w:val="001F6C76"/>
    <w:rsid w:val="001F79D9"/>
    <w:rsid w:val="002000D7"/>
    <w:rsid w:val="002009EA"/>
    <w:rsid w:val="002017E9"/>
    <w:rsid w:val="00201BAF"/>
    <w:rsid w:val="002039CA"/>
    <w:rsid w:val="0020475C"/>
    <w:rsid w:val="0020504D"/>
    <w:rsid w:val="002061C2"/>
    <w:rsid w:val="00206BB2"/>
    <w:rsid w:val="00206E04"/>
    <w:rsid w:val="00206F15"/>
    <w:rsid w:val="0020707D"/>
    <w:rsid w:val="00207A43"/>
    <w:rsid w:val="00207F24"/>
    <w:rsid w:val="002118EC"/>
    <w:rsid w:val="00212326"/>
    <w:rsid w:val="00212B7A"/>
    <w:rsid w:val="002131E8"/>
    <w:rsid w:val="00214D93"/>
    <w:rsid w:val="00214E40"/>
    <w:rsid w:val="00216692"/>
    <w:rsid w:val="00217667"/>
    <w:rsid w:val="0021766A"/>
    <w:rsid w:val="002201FC"/>
    <w:rsid w:val="002225B2"/>
    <w:rsid w:val="00224A96"/>
    <w:rsid w:val="00225826"/>
    <w:rsid w:val="00226BCD"/>
    <w:rsid w:val="002278DE"/>
    <w:rsid w:val="002311C1"/>
    <w:rsid w:val="00231D9C"/>
    <w:rsid w:val="002327A2"/>
    <w:rsid w:val="00233E94"/>
    <w:rsid w:val="0023403E"/>
    <w:rsid w:val="00234411"/>
    <w:rsid w:val="002369A4"/>
    <w:rsid w:val="00237B5A"/>
    <w:rsid w:val="0024062A"/>
    <w:rsid w:val="00241BD6"/>
    <w:rsid w:val="0024296D"/>
    <w:rsid w:val="00246369"/>
    <w:rsid w:val="0024759A"/>
    <w:rsid w:val="00247FB7"/>
    <w:rsid w:val="002520B9"/>
    <w:rsid w:val="0025401B"/>
    <w:rsid w:val="00254A9D"/>
    <w:rsid w:val="0025658E"/>
    <w:rsid w:val="00257EA9"/>
    <w:rsid w:val="00260244"/>
    <w:rsid w:val="00262D64"/>
    <w:rsid w:val="002634C3"/>
    <w:rsid w:val="00263CB3"/>
    <w:rsid w:val="00264974"/>
    <w:rsid w:val="0026627A"/>
    <w:rsid w:val="0026659D"/>
    <w:rsid w:val="00266AB8"/>
    <w:rsid w:val="002732BF"/>
    <w:rsid w:val="00277CB1"/>
    <w:rsid w:val="00281D4A"/>
    <w:rsid w:val="002847B7"/>
    <w:rsid w:val="00286982"/>
    <w:rsid w:val="0028728B"/>
    <w:rsid w:val="0029007D"/>
    <w:rsid w:val="00290EE2"/>
    <w:rsid w:val="002912A7"/>
    <w:rsid w:val="00291ADF"/>
    <w:rsid w:val="00291B24"/>
    <w:rsid w:val="00292E16"/>
    <w:rsid w:val="002940E1"/>
    <w:rsid w:val="0029555A"/>
    <w:rsid w:val="002A08DE"/>
    <w:rsid w:val="002A1364"/>
    <w:rsid w:val="002A1D7F"/>
    <w:rsid w:val="002A2AAF"/>
    <w:rsid w:val="002A3565"/>
    <w:rsid w:val="002A3759"/>
    <w:rsid w:val="002A5DC5"/>
    <w:rsid w:val="002A6CC6"/>
    <w:rsid w:val="002A708A"/>
    <w:rsid w:val="002B03A1"/>
    <w:rsid w:val="002B1DC9"/>
    <w:rsid w:val="002B34AF"/>
    <w:rsid w:val="002B4CD4"/>
    <w:rsid w:val="002B4D50"/>
    <w:rsid w:val="002B6CC6"/>
    <w:rsid w:val="002B6FEA"/>
    <w:rsid w:val="002B7FCA"/>
    <w:rsid w:val="002C027E"/>
    <w:rsid w:val="002C158A"/>
    <w:rsid w:val="002C5549"/>
    <w:rsid w:val="002C625F"/>
    <w:rsid w:val="002C6D1A"/>
    <w:rsid w:val="002C6E06"/>
    <w:rsid w:val="002C77D7"/>
    <w:rsid w:val="002C7A4F"/>
    <w:rsid w:val="002D3533"/>
    <w:rsid w:val="002D5253"/>
    <w:rsid w:val="002D7BA9"/>
    <w:rsid w:val="002E10B0"/>
    <w:rsid w:val="002E6346"/>
    <w:rsid w:val="002E639A"/>
    <w:rsid w:val="002E64FE"/>
    <w:rsid w:val="002E7176"/>
    <w:rsid w:val="002E7EBF"/>
    <w:rsid w:val="002F02CF"/>
    <w:rsid w:val="002F0359"/>
    <w:rsid w:val="002F04C2"/>
    <w:rsid w:val="002F10FB"/>
    <w:rsid w:val="002F1210"/>
    <w:rsid w:val="002F1879"/>
    <w:rsid w:val="002F2306"/>
    <w:rsid w:val="002F35E7"/>
    <w:rsid w:val="002F3F61"/>
    <w:rsid w:val="002F47FE"/>
    <w:rsid w:val="002F48D7"/>
    <w:rsid w:val="002F586C"/>
    <w:rsid w:val="002F7AA4"/>
    <w:rsid w:val="002F7EEB"/>
    <w:rsid w:val="003003AB"/>
    <w:rsid w:val="00301388"/>
    <w:rsid w:val="003013B9"/>
    <w:rsid w:val="00301549"/>
    <w:rsid w:val="00301FCD"/>
    <w:rsid w:val="00302F0B"/>
    <w:rsid w:val="0030313B"/>
    <w:rsid w:val="003031F0"/>
    <w:rsid w:val="00304270"/>
    <w:rsid w:val="00304A98"/>
    <w:rsid w:val="00304D5B"/>
    <w:rsid w:val="00304EDC"/>
    <w:rsid w:val="00304FF1"/>
    <w:rsid w:val="0030523C"/>
    <w:rsid w:val="00306321"/>
    <w:rsid w:val="00310A61"/>
    <w:rsid w:val="003112B6"/>
    <w:rsid w:val="003115D5"/>
    <w:rsid w:val="00311946"/>
    <w:rsid w:val="00313B75"/>
    <w:rsid w:val="003149D0"/>
    <w:rsid w:val="00314D0D"/>
    <w:rsid w:val="00316CCE"/>
    <w:rsid w:val="00317185"/>
    <w:rsid w:val="00317C12"/>
    <w:rsid w:val="00320168"/>
    <w:rsid w:val="003203C0"/>
    <w:rsid w:val="0032053E"/>
    <w:rsid w:val="00320C5D"/>
    <w:rsid w:val="00322AD4"/>
    <w:rsid w:val="00322E28"/>
    <w:rsid w:val="00324538"/>
    <w:rsid w:val="0032534A"/>
    <w:rsid w:val="00326528"/>
    <w:rsid w:val="00326D30"/>
    <w:rsid w:val="003273DF"/>
    <w:rsid w:val="00331524"/>
    <w:rsid w:val="00333964"/>
    <w:rsid w:val="00335F63"/>
    <w:rsid w:val="003365CF"/>
    <w:rsid w:val="00340213"/>
    <w:rsid w:val="003404F1"/>
    <w:rsid w:val="003408CE"/>
    <w:rsid w:val="00343B12"/>
    <w:rsid w:val="00343EE8"/>
    <w:rsid w:val="00345B0A"/>
    <w:rsid w:val="003473A4"/>
    <w:rsid w:val="00350D76"/>
    <w:rsid w:val="00352F9F"/>
    <w:rsid w:val="00353BB5"/>
    <w:rsid w:val="003565E6"/>
    <w:rsid w:val="00357E7D"/>
    <w:rsid w:val="00360843"/>
    <w:rsid w:val="00360970"/>
    <w:rsid w:val="0036127B"/>
    <w:rsid w:val="00362EFB"/>
    <w:rsid w:val="00363883"/>
    <w:rsid w:val="00363E36"/>
    <w:rsid w:val="00364ECE"/>
    <w:rsid w:val="0036589F"/>
    <w:rsid w:val="00365A7D"/>
    <w:rsid w:val="0036767E"/>
    <w:rsid w:val="00370CCC"/>
    <w:rsid w:val="00372FF7"/>
    <w:rsid w:val="00373808"/>
    <w:rsid w:val="003747E6"/>
    <w:rsid w:val="00375F73"/>
    <w:rsid w:val="003762B7"/>
    <w:rsid w:val="003771D7"/>
    <w:rsid w:val="003773AC"/>
    <w:rsid w:val="0038270C"/>
    <w:rsid w:val="003833D8"/>
    <w:rsid w:val="00383566"/>
    <w:rsid w:val="00384213"/>
    <w:rsid w:val="003842C2"/>
    <w:rsid w:val="003843A3"/>
    <w:rsid w:val="00385A49"/>
    <w:rsid w:val="00387215"/>
    <w:rsid w:val="0039014D"/>
    <w:rsid w:val="003911B3"/>
    <w:rsid w:val="00391FD4"/>
    <w:rsid w:val="0039670B"/>
    <w:rsid w:val="003A0692"/>
    <w:rsid w:val="003A0734"/>
    <w:rsid w:val="003A10EB"/>
    <w:rsid w:val="003A40FD"/>
    <w:rsid w:val="003A4830"/>
    <w:rsid w:val="003A56E6"/>
    <w:rsid w:val="003B166D"/>
    <w:rsid w:val="003B2FC3"/>
    <w:rsid w:val="003B3590"/>
    <w:rsid w:val="003B4B87"/>
    <w:rsid w:val="003B5F76"/>
    <w:rsid w:val="003B741C"/>
    <w:rsid w:val="003C0F0E"/>
    <w:rsid w:val="003C133B"/>
    <w:rsid w:val="003C18DE"/>
    <w:rsid w:val="003C1E9E"/>
    <w:rsid w:val="003C2557"/>
    <w:rsid w:val="003C273E"/>
    <w:rsid w:val="003C3FA3"/>
    <w:rsid w:val="003C43EF"/>
    <w:rsid w:val="003C662C"/>
    <w:rsid w:val="003C66FB"/>
    <w:rsid w:val="003C78D0"/>
    <w:rsid w:val="003D0705"/>
    <w:rsid w:val="003D236D"/>
    <w:rsid w:val="003D26EB"/>
    <w:rsid w:val="003D51E5"/>
    <w:rsid w:val="003D6E1D"/>
    <w:rsid w:val="003D74A9"/>
    <w:rsid w:val="003E09BC"/>
    <w:rsid w:val="003E0C0A"/>
    <w:rsid w:val="003E15CD"/>
    <w:rsid w:val="003E2499"/>
    <w:rsid w:val="003E286F"/>
    <w:rsid w:val="003E3ADF"/>
    <w:rsid w:val="003E3CA2"/>
    <w:rsid w:val="003E3EC1"/>
    <w:rsid w:val="003E47A0"/>
    <w:rsid w:val="003F0DCD"/>
    <w:rsid w:val="003F10B3"/>
    <w:rsid w:val="003F1A98"/>
    <w:rsid w:val="003F2A1A"/>
    <w:rsid w:val="003F38A5"/>
    <w:rsid w:val="003F48B0"/>
    <w:rsid w:val="003F4983"/>
    <w:rsid w:val="003F534D"/>
    <w:rsid w:val="003F6328"/>
    <w:rsid w:val="003F70AD"/>
    <w:rsid w:val="0040165C"/>
    <w:rsid w:val="004017D4"/>
    <w:rsid w:val="00404DF4"/>
    <w:rsid w:val="00405666"/>
    <w:rsid w:val="00405947"/>
    <w:rsid w:val="0040667F"/>
    <w:rsid w:val="00406BCA"/>
    <w:rsid w:val="00407508"/>
    <w:rsid w:val="00410435"/>
    <w:rsid w:val="004116B3"/>
    <w:rsid w:val="00412268"/>
    <w:rsid w:val="00412861"/>
    <w:rsid w:val="00413DE9"/>
    <w:rsid w:val="00414295"/>
    <w:rsid w:val="004143BB"/>
    <w:rsid w:val="0041516B"/>
    <w:rsid w:val="0041534F"/>
    <w:rsid w:val="0041581A"/>
    <w:rsid w:val="00415837"/>
    <w:rsid w:val="0041702E"/>
    <w:rsid w:val="00417CE7"/>
    <w:rsid w:val="0042169F"/>
    <w:rsid w:val="0042170B"/>
    <w:rsid w:val="00422A23"/>
    <w:rsid w:val="004241E4"/>
    <w:rsid w:val="004264AD"/>
    <w:rsid w:val="00426716"/>
    <w:rsid w:val="004268A0"/>
    <w:rsid w:val="00427FDE"/>
    <w:rsid w:val="00430922"/>
    <w:rsid w:val="00430B56"/>
    <w:rsid w:val="00431C5F"/>
    <w:rsid w:val="004332C7"/>
    <w:rsid w:val="0043433C"/>
    <w:rsid w:val="00434399"/>
    <w:rsid w:val="00440606"/>
    <w:rsid w:val="004413BF"/>
    <w:rsid w:val="00441D80"/>
    <w:rsid w:val="00444B5B"/>
    <w:rsid w:val="00445564"/>
    <w:rsid w:val="00445F59"/>
    <w:rsid w:val="00446F79"/>
    <w:rsid w:val="00447D6C"/>
    <w:rsid w:val="004502E7"/>
    <w:rsid w:val="00451EE5"/>
    <w:rsid w:val="004524E4"/>
    <w:rsid w:val="004545B6"/>
    <w:rsid w:val="00454A2C"/>
    <w:rsid w:val="00456DF6"/>
    <w:rsid w:val="004572DF"/>
    <w:rsid w:val="00457CD7"/>
    <w:rsid w:val="00461C9C"/>
    <w:rsid w:val="00462039"/>
    <w:rsid w:val="004637DA"/>
    <w:rsid w:val="00464A6D"/>
    <w:rsid w:val="004652A1"/>
    <w:rsid w:val="00465474"/>
    <w:rsid w:val="00465BA0"/>
    <w:rsid w:val="00467416"/>
    <w:rsid w:val="00471887"/>
    <w:rsid w:val="004727F4"/>
    <w:rsid w:val="00472A9D"/>
    <w:rsid w:val="00475447"/>
    <w:rsid w:val="0047594F"/>
    <w:rsid w:val="004761D1"/>
    <w:rsid w:val="004773E6"/>
    <w:rsid w:val="00477705"/>
    <w:rsid w:val="00477FE5"/>
    <w:rsid w:val="00482DA7"/>
    <w:rsid w:val="004832E2"/>
    <w:rsid w:val="00485DF8"/>
    <w:rsid w:val="00486E45"/>
    <w:rsid w:val="0049103B"/>
    <w:rsid w:val="00492DFB"/>
    <w:rsid w:val="00493043"/>
    <w:rsid w:val="004930D7"/>
    <w:rsid w:val="0049315C"/>
    <w:rsid w:val="0049453E"/>
    <w:rsid w:val="00494C46"/>
    <w:rsid w:val="004966D2"/>
    <w:rsid w:val="00496CA5"/>
    <w:rsid w:val="00497DB4"/>
    <w:rsid w:val="004A149D"/>
    <w:rsid w:val="004A38E2"/>
    <w:rsid w:val="004A4C52"/>
    <w:rsid w:val="004A7715"/>
    <w:rsid w:val="004B0A8A"/>
    <w:rsid w:val="004B1A63"/>
    <w:rsid w:val="004B1C8F"/>
    <w:rsid w:val="004B345E"/>
    <w:rsid w:val="004B3B26"/>
    <w:rsid w:val="004B464E"/>
    <w:rsid w:val="004B5C6E"/>
    <w:rsid w:val="004B5FA7"/>
    <w:rsid w:val="004B652D"/>
    <w:rsid w:val="004B69D8"/>
    <w:rsid w:val="004B6B46"/>
    <w:rsid w:val="004B6CFC"/>
    <w:rsid w:val="004C04AF"/>
    <w:rsid w:val="004C0B98"/>
    <w:rsid w:val="004C13BF"/>
    <w:rsid w:val="004C1BD9"/>
    <w:rsid w:val="004C1FB5"/>
    <w:rsid w:val="004C36F6"/>
    <w:rsid w:val="004C39C9"/>
    <w:rsid w:val="004C6C26"/>
    <w:rsid w:val="004D09AB"/>
    <w:rsid w:val="004D0AA6"/>
    <w:rsid w:val="004D17CB"/>
    <w:rsid w:val="004D2B86"/>
    <w:rsid w:val="004D3F21"/>
    <w:rsid w:val="004D5074"/>
    <w:rsid w:val="004D52E6"/>
    <w:rsid w:val="004D5E03"/>
    <w:rsid w:val="004D655B"/>
    <w:rsid w:val="004E0554"/>
    <w:rsid w:val="004E0586"/>
    <w:rsid w:val="004E1C53"/>
    <w:rsid w:val="004E2C06"/>
    <w:rsid w:val="004E3BAD"/>
    <w:rsid w:val="004E429C"/>
    <w:rsid w:val="004E4492"/>
    <w:rsid w:val="004E50C6"/>
    <w:rsid w:val="004E5A86"/>
    <w:rsid w:val="004E5CEE"/>
    <w:rsid w:val="004E6C81"/>
    <w:rsid w:val="004F0C32"/>
    <w:rsid w:val="004F0F4C"/>
    <w:rsid w:val="004F18D5"/>
    <w:rsid w:val="004F3546"/>
    <w:rsid w:val="004F3B6F"/>
    <w:rsid w:val="004F3C4E"/>
    <w:rsid w:val="004F46BC"/>
    <w:rsid w:val="004F62CA"/>
    <w:rsid w:val="004F6769"/>
    <w:rsid w:val="0050083F"/>
    <w:rsid w:val="005009DB"/>
    <w:rsid w:val="005025DD"/>
    <w:rsid w:val="00502B5A"/>
    <w:rsid w:val="00506235"/>
    <w:rsid w:val="00506496"/>
    <w:rsid w:val="00507189"/>
    <w:rsid w:val="00510825"/>
    <w:rsid w:val="005117D3"/>
    <w:rsid w:val="00511F19"/>
    <w:rsid w:val="0051405A"/>
    <w:rsid w:val="0051443C"/>
    <w:rsid w:val="005150F4"/>
    <w:rsid w:val="00515159"/>
    <w:rsid w:val="00515754"/>
    <w:rsid w:val="0051579F"/>
    <w:rsid w:val="005171EF"/>
    <w:rsid w:val="005172B4"/>
    <w:rsid w:val="0052184A"/>
    <w:rsid w:val="005235E2"/>
    <w:rsid w:val="00524A56"/>
    <w:rsid w:val="005251B9"/>
    <w:rsid w:val="00525BE7"/>
    <w:rsid w:val="0052606D"/>
    <w:rsid w:val="00526B5A"/>
    <w:rsid w:val="00526CD1"/>
    <w:rsid w:val="00526DD1"/>
    <w:rsid w:val="0053064F"/>
    <w:rsid w:val="0053194A"/>
    <w:rsid w:val="00531F78"/>
    <w:rsid w:val="005326A6"/>
    <w:rsid w:val="00532F07"/>
    <w:rsid w:val="00533936"/>
    <w:rsid w:val="005420BD"/>
    <w:rsid w:val="00543F0D"/>
    <w:rsid w:val="00544B92"/>
    <w:rsid w:val="00544D66"/>
    <w:rsid w:val="00545C1B"/>
    <w:rsid w:val="005468E3"/>
    <w:rsid w:val="005474A5"/>
    <w:rsid w:val="00547E6E"/>
    <w:rsid w:val="005522A7"/>
    <w:rsid w:val="00552F7D"/>
    <w:rsid w:val="00553013"/>
    <w:rsid w:val="00553C13"/>
    <w:rsid w:val="00554407"/>
    <w:rsid w:val="005565EC"/>
    <w:rsid w:val="005566F8"/>
    <w:rsid w:val="005566FB"/>
    <w:rsid w:val="00557A17"/>
    <w:rsid w:val="00557C71"/>
    <w:rsid w:val="0056080A"/>
    <w:rsid w:val="00561B03"/>
    <w:rsid w:val="00561C5B"/>
    <w:rsid w:val="00563C05"/>
    <w:rsid w:val="00563E18"/>
    <w:rsid w:val="0056420B"/>
    <w:rsid w:val="00564CEB"/>
    <w:rsid w:val="0056542F"/>
    <w:rsid w:val="00565990"/>
    <w:rsid w:val="00565DB1"/>
    <w:rsid w:val="0056642C"/>
    <w:rsid w:val="005666F5"/>
    <w:rsid w:val="00566BDC"/>
    <w:rsid w:val="00566C72"/>
    <w:rsid w:val="0056764E"/>
    <w:rsid w:val="00570C86"/>
    <w:rsid w:val="0057122F"/>
    <w:rsid w:val="00572079"/>
    <w:rsid w:val="005726DD"/>
    <w:rsid w:val="00572736"/>
    <w:rsid w:val="0057322B"/>
    <w:rsid w:val="0057399B"/>
    <w:rsid w:val="00574346"/>
    <w:rsid w:val="0057440C"/>
    <w:rsid w:val="00574DB9"/>
    <w:rsid w:val="00575911"/>
    <w:rsid w:val="0057608A"/>
    <w:rsid w:val="00577694"/>
    <w:rsid w:val="0057774F"/>
    <w:rsid w:val="0057790E"/>
    <w:rsid w:val="005803C7"/>
    <w:rsid w:val="0058216D"/>
    <w:rsid w:val="00583054"/>
    <w:rsid w:val="00584DB5"/>
    <w:rsid w:val="0058598B"/>
    <w:rsid w:val="0058612B"/>
    <w:rsid w:val="005868D9"/>
    <w:rsid w:val="00590735"/>
    <w:rsid w:val="00590EB3"/>
    <w:rsid w:val="005914EA"/>
    <w:rsid w:val="0059325B"/>
    <w:rsid w:val="005936F7"/>
    <w:rsid w:val="00594EE6"/>
    <w:rsid w:val="00595E69"/>
    <w:rsid w:val="00596A6F"/>
    <w:rsid w:val="00596DFE"/>
    <w:rsid w:val="005A073A"/>
    <w:rsid w:val="005A1192"/>
    <w:rsid w:val="005A24F3"/>
    <w:rsid w:val="005A2FB9"/>
    <w:rsid w:val="005A31A1"/>
    <w:rsid w:val="005A3B91"/>
    <w:rsid w:val="005A3D44"/>
    <w:rsid w:val="005A4A2A"/>
    <w:rsid w:val="005A4B60"/>
    <w:rsid w:val="005A672F"/>
    <w:rsid w:val="005A7B02"/>
    <w:rsid w:val="005B0E09"/>
    <w:rsid w:val="005B19F0"/>
    <w:rsid w:val="005B3D21"/>
    <w:rsid w:val="005B62FD"/>
    <w:rsid w:val="005B6770"/>
    <w:rsid w:val="005C25E3"/>
    <w:rsid w:val="005C2780"/>
    <w:rsid w:val="005C2915"/>
    <w:rsid w:val="005C32CA"/>
    <w:rsid w:val="005D067A"/>
    <w:rsid w:val="005D174C"/>
    <w:rsid w:val="005D1963"/>
    <w:rsid w:val="005D2D05"/>
    <w:rsid w:val="005D3D05"/>
    <w:rsid w:val="005D409F"/>
    <w:rsid w:val="005D483C"/>
    <w:rsid w:val="005D7A36"/>
    <w:rsid w:val="005E000D"/>
    <w:rsid w:val="005E0947"/>
    <w:rsid w:val="005E4794"/>
    <w:rsid w:val="005E5A3E"/>
    <w:rsid w:val="005E77B1"/>
    <w:rsid w:val="005F12F1"/>
    <w:rsid w:val="005F213C"/>
    <w:rsid w:val="005F28C9"/>
    <w:rsid w:val="005F34EA"/>
    <w:rsid w:val="005F37ED"/>
    <w:rsid w:val="005F4A5F"/>
    <w:rsid w:val="005F4CF1"/>
    <w:rsid w:val="005F54E2"/>
    <w:rsid w:val="005F665F"/>
    <w:rsid w:val="005F774F"/>
    <w:rsid w:val="0060171F"/>
    <w:rsid w:val="00601DC1"/>
    <w:rsid w:val="006024E1"/>
    <w:rsid w:val="00603C57"/>
    <w:rsid w:val="00605F69"/>
    <w:rsid w:val="0060689A"/>
    <w:rsid w:val="006069A0"/>
    <w:rsid w:val="00606CA4"/>
    <w:rsid w:val="00606D79"/>
    <w:rsid w:val="006073B8"/>
    <w:rsid w:val="00607984"/>
    <w:rsid w:val="006134CA"/>
    <w:rsid w:val="006138B1"/>
    <w:rsid w:val="006141B9"/>
    <w:rsid w:val="00614687"/>
    <w:rsid w:val="006157A9"/>
    <w:rsid w:val="00615D58"/>
    <w:rsid w:val="00616890"/>
    <w:rsid w:val="00616BA9"/>
    <w:rsid w:val="00616DD3"/>
    <w:rsid w:val="006220F5"/>
    <w:rsid w:val="00622552"/>
    <w:rsid w:val="00625181"/>
    <w:rsid w:val="00627AA4"/>
    <w:rsid w:val="00630B0A"/>
    <w:rsid w:val="00631ECE"/>
    <w:rsid w:val="006323FF"/>
    <w:rsid w:val="00632752"/>
    <w:rsid w:val="00633706"/>
    <w:rsid w:val="006364E8"/>
    <w:rsid w:val="00636AFA"/>
    <w:rsid w:val="006372AD"/>
    <w:rsid w:val="00640FE3"/>
    <w:rsid w:val="006435C1"/>
    <w:rsid w:val="0064489B"/>
    <w:rsid w:val="00645A31"/>
    <w:rsid w:val="00650BF9"/>
    <w:rsid w:val="00650F09"/>
    <w:rsid w:val="00651320"/>
    <w:rsid w:val="006524E4"/>
    <w:rsid w:val="00653DA9"/>
    <w:rsid w:val="00654138"/>
    <w:rsid w:val="006548CA"/>
    <w:rsid w:val="00655049"/>
    <w:rsid w:val="00656827"/>
    <w:rsid w:val="006605B7"/>
    <w:rsid w:val="00660D24"/>
    <w:rsid w:val="006613DD"/>
    <w:rsid w:val="006615DD"/>
    <w:rsid w:val="006615F4"/>
    <w:rsid w:val="00661BCC"/>
    <w:rsid w:val="00662121"/>
    <w:rsid w:val="006623B3"/>
    <w:rsid w:val="006642FC"/>
    <w:rsid w:val="00664883"/>
    <w:rsid w:val="006658B5"/>
    <w:rsid w:val="00665BA5"/>
    <w:rsid w:val="0066646B"/>
    <w:rsid w:val="0066784E"/>
    <w:rsid w:val="00667956"/>
    <w:rsid w:val="006701DF"/>
    <w:rsid w:val="006713FD"/>
    <w:rsid w:val="006738CC"/>
    <w:rsid w:val="006750D2"/>
    <w:rsid w:val="006769CD"/>
    <w:rsid w:val="0067704E"/>
    <w:rsid w:val="00677723"/>
    <w:rsid w:val="00681086"/>
    <w:rsid w:val="0068175D"/>
    <w:rsid w:val="00681BAF"/>
    <w:rsid w:val="00682149"/>
    <w:rsid w:val="00682410"/>
    <w:rsid w:val="00683F6B"/>
    <w:rsid w:val="0068413D"/>
    <w:rsid w:val="00685BD9"/>
    <w:rsid w:val="006860BB"/>
    <w:rsid w:val="0068726A"/>
    <w:rsid w:val="00687B78"/>
    <w:rsid w:val="00690330"/>
    <w:rsid w:val="00692246"/>
    <w:rsid w:val="00692D11"/>
    <w:rsid w:val="00693D0A"/>
    <w:rsid w:val="00695CB7"/>
    <w:rsid w:val="006976DE"/>
    <w:rsid w:val="006A0404"/>
    <w:rsid w:val="006A1323"/>
    <w:rsid w:val="006A15D8"/>
    <w:rsid w:val="006A25B9"/>
    <w:rsid w:val="006A2AFB"/>
    <w:rsid w:val="006A2DF2"/>
    <w:rsid w:val="006A2F83"/>
    <w:rsid w:val="006A3380"/>
    <w:rsid w:val="006A3E27"/>
    <w:rsid w:val="006A3FF8"/>
    <w:rsid w:val="006A4E71"/>
    <w:rsid w:val="006A57E1"/>
    <w:rsid w:val="006A57E6"/>
    <w:rsid w:val="006A5DBC"/>
    <w:rsid w:val="006A601A"/>
    <w:rsid w:val="006A6250"/>
    <w:rsid w:val="006A74CC"/>
    <w:rsid w:val="006A7519"/>
    <w:rsid w:val="006A7E77"/>
    <w:rsid w:val="006B04B5"/>
    <w:rsid w:val="006B0B82"/>
    <w:rsid w:val="006B134A"/>
    <w:rsid w:val="006B1867"/>
    <w:rsid w:val="006B1EEE"/>
    <w:rsid w:val="006B1F28"/>
    <w:rsid w:val="006B2E07"/>
    <w:rsid w:val="006B2F27"/>
    <w:rsid w:val="006B57DF"/>
    <w:rsid w:val="006B5C13"/>
    <w:rsid w:val="006B5E0F"/>
    <w:rsid w:val="006B6B91"/>
    <w:rsid w:val="006B76FE"/>
    <w:rsid w:val="006C00B2"/>
    <w:rsid w:val="006C0F72"/>
    <w:rsid w:val="006C1B8A"/>
    <w:rsid w:val="006C2355"/>
    <w:rsid w:val="006C2524"/>
    <w:rsid w:val="006C2571"/>
    <w:rsid w:val="006C2A99"/>
    <w:rsid w:val="006C3021"/>
    <w:rsid w:val="006C53D0"/>
    <w:rsid w:val="006C5519"/>
    <w:rsid w:val="006C5F59"/>
    <w:rsid w:val="006C63E2"/>
    <w:rsid w:val="006C6DE7"/>
    <w:rsid w:val="006C6FC0"/>
    <w:rsid w:val="006D08BD"/>
    <w:rsid w:val="006D16C5"/>
    <w:rsid w:val="006D2C4E"/>
    <w:rsid w:val="006D3716"/>
    <w:rsid w:val="006D5956"/>
    <w:rsid w:val="006D5A0B"/>
    <w:rsid w:val="006D66A0"/>
    <w:rsid w:val="006D7E97"/>
    <w:rsid w:val="006E0483"/>
    <w:rsid w:val="006E2C8F"/>
    <w:rsid w:val="006E4A0A"/>
    <w:rsid w:val="006E4C8F"/>
    <w:rsid w:val="006E5521"/>
    <w:rsid w:val="006E6625"/>
    <w:rsid w:val="006E6BFD"/>
    <w:rsid w:val="006F251D"/>
    <w:rsid w:val="006F364D"/>
    <w:rsid w:val="006F40B3"/>
    <w:rsid w:val="006F5014"/>
    <w:rsid w:val="006F50F2"/>
    <w:rsid w:val="006F59E4"/>
    <w:rsid w:val="006F6A85"/>
    <w:rsid w:val="006F6E38"/>
    <w:rsid w:val="006F780F"/>
    <w:rsid w:val="006F7899"/>
    <w:rsid w:val="006F7EEF"/>
    <w:rsid w:val="00701127"/>
    <w:rsid w:val="00703035"/>
    <w:rsid w:val="0070389F"/>
    <w:rsid w:val="00705F9F"/>
    <w:rsid w:val="007073D3"/>
    <w:rsid w:val="00710C7D"/>
    <w:rsid w:val="00711B34"/>
    <w:rsid w:val="00713C9B"/>
    <w:rsid w:val="00714832"/>
    <w:rsid w:val="00715F61"/>
    <w:rsid w:val="00716400"/>
    <w:rsid w:val="00716EC1"/>
    <w:rsid w:val="00716F71"/>
    <w:rsid w:val="00717C25"/>
    <w:rsid w:val="00720F60"/>
    <w:rsid w:val="00721503"/>
    <w:rsid w:val="00722E90"/>
    <w:rsid w:val="00723495"/>
    <w:rsid w:val="00723BC5"/>
    <w:rsid w:val="007314BE"/>
    <w:rsid w:val="00733CE9"/>
    <w:rsid w:val="007348C9"/>
    <w:rsid w:val="00734B32"/>
    <w:rsid w:val="00736977"/>
    <w:rsid w:val="007372C2"/>
    <w:rsid w:val="007421FA"/>
    <w:rsid w:val="00742326"/>
    <w:rsid w:val="007423CA"/>
    <w:rsid w:val="00742478"/>
    <w:rsid w:val="00742AA1"/>
    <w:rsid w:val="00742CCA"/>
    <w:rsid w:val="0074335E"/>
    <w:rsid w:val="00743F6C"/>
    <w:rsid w:val="0074466F"/>
    <w:rsid w:val="007450B1"/>
    <w:rsid w:val="00747E97"/>
    <w:rsid w:val="007503DE"/>
    <w:rsid w:val="00750BB7"/>
    <w:rsid w:val="00750CAD"/>
    <w:rsid w:val="00751F41"/>
    <w:rsid w:val="00752258"/>
    <w:rsid w:val="00757C38"/>
    <w:rsid w:val="0076271E"/>
    <w:rsid w:val="00763395"/>
    <w:rsid w:val="00763546"/>
    <w:rsid w:val="0076406B"/>
    <w:rsid w:val="00764CB7"/>
    <w:rsid w:val="00764D26"/>
    <w:rsid w:val="007663A2"/>
    <w:rsid w:val="00771238"/>
    <w:rsid w:val="00774B67"/>
    <w:rsid w:val="007759E1"/>
    <w:rsid w:val="00775F97"/>
    <w:rsid w:val="00780B1E"/>
    <w:rsid w:val="007817C2"/>
    <w:rsid w:val="007829FE"/>
    <w:rsid w:val="00783EDD"/>
    <w:rsid w:val="00784DB8"/>
    <w:rsid w:val="00785A9A"/>
    <w:rsid w:val="00787BEE"/>
    <w:rsid w:val="00790E17"/>
    <w:rsid w:val="00790EBB"/>
    <w:rsid w:val="00790ECA"/>
    <w:rsid w:val="0079257F"/>
    <w:rsid w:val="007934CD"/>
    <w:rsid w:val="00795FB1"/>
    <w:rsid w:val="007A02E2"/>
    <w:rsid w:val="007A066F"/>
    <w:rsid w:val="007A0940"/>
    <w:rsid w:val="007A3C8A"/>
    <w:rsid w:val="007A4DDF"/>
    <w:rsid w:val="007A63B2"/>
    <w:rsid w:val="007A64E2"/>
    <w:rsid w:val="007A66AC"/>
    <w:rsid w:val="007B19CD"/>
    <w:rsid w:val="007B3481"/>
    <w:rsid w:val="007B3549"/>
    <w:rsid w:val="007B4174"/>
    <w:rsid w:val="007B44A6"/>
    <w:rsid w:val="007B4B00"/>
    <w:rsid w:val="007B515A"/>
    <w:rsid w:val="007B6F42"/>
    <w:rsid w:val="007C0FB8"/>
    <w:rsid w:val="007C13B1"/>
    <w:rsid w:val="007C27B5"/>
    <w:rsid w:val="007C48D4"/>
    <w:rsid w:val="007C4DA3"/>
    <w:rsid w:val="007C5AD8"/>
    <w:rsid w:val="007C5C53"/>
    <w:rsid w:val="007C5E4D"/>
    <w:rsid w:val="007C63C7"/>
    <w:rsid w:val="007C6AA9"/>
    <w:rsid w:val="007C6BBF"/>
    <w:rsid w:val="007C7A07"/>
    <w:rsid w:val="007C7AA9"/>
    <w:rsid w:val="007D0584"/>
    <w:rsid w:val="007D1806"/>
    <w:rsid w:val="007D2FB3"/>
    <w:rsid w:val="007D341F"/>
    <w:rsid w:val="007D3A72"/>
    <w:rsid w:val="007D4EDA"/>
    <w:rsid w:val="007D5CB0"/>
    <w:rsid w:val="007D66E8"/>
    <w:rsid w:val="007E1393"/>
    <w:rsid w:val="007F163B"/>
    <w:rsid w:val="007F1920"/>
    <w:rsid w:val="007F1A60"/>
    <w:rsid w:val="007F2191"/>
    <w:rsid w:val="007F3024"/>
    <w:rsid w:val="007F378A"/>
    <w:rsid w:val="007F4592"/>
    <w:rsid w:val="007F4C0B"/>
    <w:rsid w:val="007F4DEA"/>
    <w:rsid w:val="007F6B3E"/>
    <w:rsid w:val="007F750C"/>
    <w:rsid w:val="007F7854"/>
    <w:rsid w:val="008021C1"/>
    <w:rsid w:val="00802673"/>
    <w:rsid w:val="00802C87"/>
    <w:rsid w:val="008033C6"/>
    <w:rsid w:val="00805503"/>
    <w:rsid w:val="0080583B"/>
    <w:rsid w:val="00807D8C"/>
    <w:rsid w:val="00807EF6"/>
    <w:rsid w:val="008105D0"/>
    <w:rsid w:val="00810AB0"/>
    <w:rsid w:val="00810BB2"/>
    <w:rsid w:val="00813531"/>
    <w:rsid w:val="008140F4"/>
    <w:rsid w:val="008146FA"/>
    <w:rsid w:val="00816F7C"/>
    <w:rsid w:val="00821459"/>
    <w:rsid w:val="00822328"/>
    <w:rsid w:val="008224CF"/>
    <w:rsid w:val="0082414F"/>
    <w:rsid w:val="00824C2C"/>
    <w:rsid w:val="00824D8A"/>
    <w:rsid w:val="00825F58"/>
    <w:rsid w:val="00826A9E"/>
    <w:rsid w:val="00826ACB"/>
    <w:rsid w:val="00831D63"/>
    <w:rsid w:val="00835C3E"/>
    <w:rsid w:val="008360AA"/>
    <w:rsid w:val="0083686F"/>
    <w:rsid w:val="00837150"/>
    <w:rsid w:val="008404AD"/>
    <w:rsid w:val="008407C9"/>
    <w:rsid w:val="008421F3"/>
    <w:rsid w:val="00842E6A"/>
    <w:rsid w:val="00843093"/>
    <w:rsid w:val="00845E6E"/>
    <w:rsid w:val="00846607"/>
    <w:rsid w:val="00850D37"/>
    <w:rsid w:val="008523BA"/>
    <w:rsid w:val="008543E0"/>
    <w:rsid w:val="00855F84"/>
    <w:rsid w:val="00860796"/>
    <w:rsid w:val="0086124A"/>
    <w:rsid w:val="00862F89"/>
    <w:rsid w:val="008636A0"/>
    <w:rsid w:val="00865349"/>
    <w:rsid w:val="00867991"/>
    <w:rsid w:val="00867B6C"/>
    <w:rsid w:val="008714FD"/>
    <w:rsid w:val="008720D7"/>
    <w:rsid w:val="00874224"/>
    <w:rsid w:val="0087542F"/>
    <w:rsid w:val="008760ED"/>
    <w:rsid w:val="008801FE"/>
    <w:rsid w:val="008808CA"/>
    <w:rsid w:val="008812D7"/>
    <w:rsid w:val="00881443"/>
    <w:rsid w:val="008814A5"/>
    <w:rsid w:val="0088373A"/>
    <w:rsid w:val="00886C37"/>
    <w:rsid w:val="00887165"/>
    <w:rsid w:val="00887174"/>
    <w:rsid w:val="0088742D"/>
    <w:rsid w:val="008907C3"/>
    <w:rsid w:val="00892BBD"/>
    <w:rsid w:val="00893047"/>
    <w:rsid w:val="00893F17"/>
    <w:rsid w:val="0089568D"/>
    <w:rsid w:val="00895E9F"/>
    <w:rsid w:val="008964CC"/>
    <w:rsid w:val="00896BEC"/>
    <w:rsid w:val="0089769E"/>
    <w:rsid w:val="008A024E"/>
    <w:rsid w:val="008A1921"/>
    <w:rsid w:val="008A4C5A"/>
    <w:rsid w:val="008A56D9"/>
    <w:rsid w:val="008A5C2D"/>
    <w:rsid w:val="008A65F7"/>
    <w:rsid w:val="008A6D08"/>
    <w:rsid w:val="008A7707"/>
    <w:rsid w:val="008A7A39"/>
    <w:rsid w:val="008B20AE"/>
    <w:rsid w:val="008B2C2C"/>
    <w:rsid w:val="008B2DCA"/>
    <w:rsid w:val="008B3D2A"/>
    <w:rsid w:val="008B6CA2"/>
    <w:rsid w:val="008B7889"/>
    <w:rsid w:val="008C02A0"/>
    <w:rsid w:val="008C08AE"/>
    <w:rsid w:val="008C08C9"/>
    <w:rsid w:val="008C2391"/>
    <w:rsid w:val="008C45E4"/>
    <w:rsid w:val="008C45F9"/>
    <w:rsid w:val="008C779F"/>
    <w:rsid w:val="008D3FCF"/>
    <w:rsid w:val="008D483B"/>
    <w:rsid w:val="008D521C"/>
    <w:rsid w:val="008D59DC"/>
    <w:rsid w:val="008D63E1"/>
    <w:rsid w:val="008D74CE"/>
    <w:rsid w:val="008E05D3"/>
    <w:rsid w:val="008E119B"/>
    <w:rsid w:val="008E2EE0"/>
    <w:rsid w:val="008E53D8"/>
    <w:rsid w:val="008E5C8D"/>
    <w:rsid w:val="008E6306"/>
    <w:rsid w:val="008E7282"/>
    <w:rsid w:val="008F17E4"/>
    <w:rsid w:val="008F3190"/>
    <w:rsid w:val="008F3D30"/>
    <w:rsid w:val="008F459A"/>
    <w:rsid w:val="008F562D"/>
    <w:rsid w:val="008F58B1"/>
    <w:rsid w:val="00904CF0"/>
    <w:rsid w:val="0090627E"/>
    <w:rsid w:val="00907E6A"/>
    <w:rsid w:val="00910D2A"/>
    <w:rsid w:val="009119E6"/>
    <w:rsid w:val="00913581"/>
    <w:rsid w:val="00915444"/>
    <w:rsid w:val="009176E2"/>
    <w:rsid w:val="0091779C"/>
    <w:rsid w:val="0092053F"/>
    <w:rsid w:val="00920B40"/>
    <w:rsid w:val="009240A3"/>
    <w:rsid w:val="00925635"/>
    <w:rsid w:val="00927DC8"/>
    <w:rsid w:val="00930810"/>
    <w:rsid w:val="00930838"/>
    <w:rsid w:val="00930D36"/>
    <w:rsid w:val="00933739"/>
    <w:rsid w:val="0093382E"/>
    <w:rsid w:val="0093435D"/>
    <w:rsid w:val="009347AF"/>
    <w:rsid w:val="00934D5A"/>
    <w:rsid w:val="00934DC6"/>
    <w:rsid w:val="00934F2A"/>
    <w:rsid w:val="00935830"/>
    <w:rsid w:val="00935F79"/>
    <w:rsid w:val="0094035F"/>
    <w:rsid w:val="009412E0"/>
    <w:rsid w:val="00942377"/>
    <w:rsid w:val="00942800"/>
    <w:rsid w:val="00944560"/>
    <w:rsid w:val="00946F76"/>
    <w:rsid w:val="00947CF2"/>
    <w:rsid w:val="00951654"/>
    <w:rsid w:val="00951674"/>
    <w:rsid w:val="00951EB7"/>
    <w:rsid w:val="00953B43"/>
    <w:rsid w:val="009544D5"/>
    <w:rsid w:val="009551E8"/>
    <w:rsid w:val="00955F36"/>
    <w:rsid w:val="0095636D"/>
    <w:rsid w:val="00956BF9"/>
    <w:rsid w:val="00957831"/>
    <w:rsid w:val="009619D2"/>
    <w:rsid w:val="00962572"/>
    <w:rsid w:val="00962A8D"/>
    <w:rsid w:val="00962C89"/>
    <w:rsid w:val="00963D9A"/>
    <w:rsid w:val="00964226"/>
    <w:rsid w:val="00964639"/>
    <w:rsid w:val="00965E67"/>
    <w:rsid w:val="00967168"/>
    <w:rsid w:val="00967E0E"/>
    <w:rsid w:val="0097010D"/>
    <w:rsid w:val="00970199"/>
    <w:rsid w:val="00972D23"/>
    <w:rsid w:val="00973EC6"/>
    <w:rsid w:val="0097740F"/>
    <w:rsid w:val="00977867"/>
    <w:rsid w:val="00980306"/>
    <w:rsid w:val="0098291F"/>
    <w:rsid w:val="00984247"/>
    <w:rsid w:val="00984472"/>
    <w:rsid w:val="009849D5"/>
    <w:rsid w:val="00985885"/>
    <w:rsid w:val="00985ABD"/>
    <w:rsid w:val="00987152"/>
    <w:rsid w:val="009877F0"/>
    <w:rsid w:val="0099277E"/>
    <w:rsid w:val="0099295A"/>
    <w:rsid w:val="009943F9"/>
    <w:rsid w:val="00994AC5"/>
    <w:rsid w:val="0099650D"/>
    <w:rsid w:val="009968B2"/>
    <w:rsid w:val="00997388"/>
    <w:rsid w:val="009978C4"/>
    <w:rsid w:val="009A0278"/>
    <w:rsid w:val="009A05D6"/>
    <w:rsid w:val="009A18C6"/>
    <w:rsid w:val="009A1CC6"/>
    <w:rsid w:val="009A261C"/>
    <w:rsid w:val="009A3501"/>
    <w:rsid w:val="009A547B"/>
    <w:rsid w:val="009A5E67"/>
    <w:rsid w:val="009A6BB2"/>
    <w:rsid w:val="009A75A0"/>
    <w:rsid w:val="009B0771"/>
    <w:rsid w:val="009B0CEA"/>
    <w:rsid w:val="009B323C"/>
    <w:rsid w:val="009B4985"/>
    <w:rsid w:val="009B5DA1"/>
    <w:rsid w:val="009B768E"/>
    <w:rsid w:val="009B7C4A"/>
    <w:rsid w:val="009B7DDC"/>
    <w:rsid w:val="009C082E"/>
    <w:rsid w:val="009C241C"/>
    <w:rsid w:val="009C2DD0"/>
    <w:rsid w:val="009C4934"/>
    <w:rsid w:val="009C615C"/>
    <w:rsid w:val="009C6784"/>
    <w:rsid w:val="009C7BB2"/>
    <w:rsid w:val="009D1FE3"/>
    <w:rsid w:val="009D2F36"/>
    <w:rsid w:val="009D2F40"/>
    <w:rsid w:val="009D3F99"/>
    <w:rsid w:val="009D4958"/>
    <w:rsid w:val="009D5051"/>
    <w:rsid w:val="009D7431"/>
    <w:rsid w:val="009E0267"/>
    <w:rsid w:val="009E19C4"/>
    <w:rsid w:val="009E395A"/>
    <w:rsid w:val="009E40A5"/>
    <w:rsid w:val="009E59B0"/>
    <w:rsid w:val="009E59C8"/>
    <w:rsid w:val="009E6633"/>
    <w:rsid w:val="009E6E63"/>
    <w:rsid w:val="009E7CC2"/>
    <w:rsid w:val="009F12B7"/>
    <w:rsid w:val="009F1908"/>
    <w:rsid w:val="009F2AB1"/>
    <w:rsid w:val="009F462A"/>
    <w:rsid w:val="009F46F9"/>
    <w:rsid w:val="009F48DC"/>
    <w:rsid w:val="009F494D"/>
    <w:rsid w:val="009F6644"/>
    <w:rsid w:val="009F76E1"/>
    <w:rsid w:val="00A0009C"/>
    <w:rsid w:val="00A02F15"/>
    <w:rsid w:val="00A033C0"/>
    <w:rsid w:val="00A03CAD"/>
    <w:rsid w:val="00A04750"/>
    <w:rsid w:val="00A0576D"/>
    <w:rsid w:val="00A057AA"/>
    <w:rsid w:val="00A07296"/>
    <w:rsid w:val="00A07916"/>
    <w:rsid w:val="00A10788"/>
    <w:rsid w:val="00A110F5"/>
    <w:rsid w:val="00A11347"/>
    <w:rsid w:val="00A11DF4"/>
    <w:rsid w:val="00A11F92"/>
    <w:rsid w:val="00A12C59"/>
    <w:rsid w:val="00A13A9A"/>
    <w:rsid w:val="00A14CAE"/>
    <w:rsid w:val="00A1665A"/>
    <w:rsid w:val="00A1667D"/>
    <w:rsid w:val="00A17A06"/>
    <w:rsid w:val="00A20ACA"/>
    <w:rsid w:val="00A211E1"/>
    <w:rsid w:val="00A23639"/>
    <w:rsid w:val="00A25089"/>
    <w:rsid w:val="00A27725"/>
    <w:rsid w:val="00A30E57"/>
    <w:rsid w:val="00A31C6F"/>
    <w:rsid w:val="00A329B5"/>
    <w:rsid w:val="00A33966"/>
    <w:rsid w:val="00A33A44"/>
    <w:rsid w:val="00A3404A"/>
    <w:rsid w:val="00A346C1"/>
    <w:rsid w:val="00A34F14"/>
    <w:rsid w:val="00A36678"/>
    <w:rsid w:val="00A37388"/>
    <w:rsid w:val="00A37480"/>
    <w:rsid w:val="00A40531"/>
    <w:rsid w:val="00A40BF5"/>
    <w:rsid w:val="00A422F4"/>
    <w:rsid w:val="00A42357"/>
    <w:rsid w:val="00A426A3"/>
    <w:rsid w:val="00A430B9"/>
    <w:rsid w:val="00A43E45"/>
    <w:rsid w:val="00A44250"/>
    <w:rsid w:val="00A4480A"/>
    <w:rsid w:val="00A45A46"/>
    <w:rsid w:val="00A4653D"/>
    <w:rsid w:val="00A46AFA"/>
    <w:rsid w:val="00A46FE1"/>
    <w:rsid w:val="00A47898"/>
    <w:rsid w:val="00A526FF"/>
    <w:rsid w:val="00A549B4"/>
    <w:rsid w:val="00A55072"/>
    <w:rsid w:val="00A556E7"/>
    <w:rsid w:val="00A55B2E"/>
    <w:rsid w:val="00A56DC0"/>
    <w:rsid w:val="00A6053F"/>
    <w:rsid w:val="00A613A7"/>
    <w:rsid w:val="00A617BF"/>
    <w:rsid w:val="00A61E8B"/>
    <w:rsid w:val="00A64D34"/>
    <w:rsid w:val="00A74770"/>
    <w:rsid w:val="00A75DAA"/>
    <w:rsid w:val="00A75E61"/>
    <w:rsid w:val="00A7600F"/>
    <w:rsid w:val="00A77ECC"/>
    <w:rsid w:val="00A802E0"/>
    <w:rsid w:val="00A80F9D"/>
    <w:rsid w:val="00A8119A"/>
    <w:rsid w:val="00A81C4E"/>
    <w:rsid w:val="00A82406"/>
    <w:rsid w:val="00A85EC1"/>
    <w:rsid w:val="00A86AF8"/>
    <w:rsid w:val="00A905F7"/>
    <w:rsid w:val="00A91F5E"/>
    <w:rsid w:val="00A936E9"/>
    <w:rsid w:val="00A95A6F"/>
    <w:rsid w:val="00A95E78"/>
    <w:rsid w:val="00A96C44"/>
    <w:rsid w:val="00A96C6F"/>
    <w:rsid w:val="00A97282"/>
    <w:rsid w:val="00AA22CF"/>
    <w:rsid w:val="00AA2690"/>
    <w:rsid w:val="00AA3A0B"/>
    <w:rsid w:val="00AA66F0"/>
    <w:rsid w:val="00AA76E0"/>
    <w:rsid w:val="00AB1331"/>
    <w:rsid w:val="00AB1560"/>
    <w:rsid w:val="00AB2C75"/>
    <w:rsid w:val="00AB6450"/>
    <w:rsid w:val="00AB703A"/>
    <w:rsid w:val="00AC1289"/>
    <w:rsid w:val="00AC28A0"/>
    <w:rsid w:val="00AC37FA"/>
    <w:rsid w:val="00AC3E07"/>
    <w:rsid w:val="00AC5A6F"/>
    <w:rsid w:val="00AC635C"/>
    <w:rsid w:val="00AC6BFA"/>
    <w:rsid w:val="00AD09A3"/>
    <w:rsid w:val="00AD09B7"/>
    <w:rsid w:val="00AD23C5"/>
    <w:rsid w:val="00AD3E10"/>
    <w:rsid w:val="00AD4F30"/>
    <w:rsid w:val="00AD571F"/>
    <w:rsid w:val="00AE066E"/>
    <w:rsid w:val="00AE1053"/>
    <w:rsid w:val="00AE209A"/>
    <w:rsid w:val="00AE3DB9"/>
    <w:rsid w:val="00AE5AC2"/>
    <w:rsid w:val="00AE5F31"/>
    <w:rsid w:val="00AE62BA"/>
    <w:rsid w:val="00AE63C0"/>
    <w:rsid w:val="00AE66F8"/>
    <w:rsid w:val="00AF1977"/>
    <w:rsid w:val="00AF1F65"/>
    <w:rsid w:val="00AF3410"/>
    <w:rsid w:val="00AF3C1D"/>
    <w:rsid w:val="00AF44D9"/>
    <w:rsid w:val="00AF5B22"/>
    <w:rsid w:val="00AF71E9"/>
    <w:rsid w:val="00B0046A"/>
    <w:rsid w:val="00B02DFD"/>
    <w:rsid w:val="00B02F16"/>
    <w:rsid w:val="00B03492"/>
    <w:rsid w:val="00B042FB"/>
    <w:rsid w:val="00B06B11"/>
    <w:rsid w:val="00B07B5A"/>
    <w:rsid w:val="00B1022D"/>
    <w:rsid w:val="00B10DE1"/>
    <w:rsid w:val="00B117EA"/>
    <w:rsid w:val="00B126F4"/>
    <w:rsid w:val="00B146B5"/>
    <w:rsid w:val="00B16E8E"/>
    <w:rsid w:val="00B17BEA"/>
    <w:rsid w:val="00B20FEC"/>
    <w:rsid w:val="00B211B3"/>
    <w:rsid w:val="00B21927"/>
    <w:rsid w:val="00B23984"/>
    <w:rsid w:val="00B23C64"/>
    <w:rsid w:val="00B24211"/>
    <w:rsid w:val="00B24B74"/>
    <w:rsid w:val="00B27191"/>
    <w:rsid w:val="00B27707"/>
    <w:rsid w:val="00B27DD9"/>
    <w:rsid w:val="00B27FBC"/>
    <w:rsid w:val="00B315AC"/>
    <w:rsid w:val="00B322FD"/>
    <w:rsid w:val="00B32D82"/>
    <w:rsid w:val="00B33538"/>
    <w:rsid w:val="00B35E9D"/>
    <w:rsid w:val="00B35FEF"/>
    <w:rsid w:val="00B41856"/>
    <w:rsid w:val="00B42806"/>
    <w:rsid w:val="00B44163"/>
    <w:rsid w:val="00B44729"/>
    <w:rsid w:val="00B44890"/>
    <w:rsid w:val="00B44D66"/>
    <w:rsid w:val="00B456FE"/>
    <w:rsid w:val="00B46A24"/>
    <w:rsid w:val="00B46D12"/>
    <w:rsid w:val="00B46FC8"/>
    <w:rsid w:val="00B470D6"/>
    <w:rsid w:val="00B475F9"/>
    <w:rsid w:val="00B47A75"/>
    <w:rsid w:val="00B513CA"/>
    <w:rsid w:val="00B523E3"/>
    <w:rsid w:val="00B52899"/>
    <w:rsid w:val="00B528D6"/>
    <w:rsid w:val="00B53024"/>
    <w:rsid w:val="00B53C1E"/>
    <w:rsid w:val="00B53E99"/>
    <w:rsid w:val="00B56059"/>
    <w:rsid w:val="00B57697"/>
    <w:rsid w:val="00B62B4B"/>
    <w:rsid w:val="00B64C3D"/>
    <w:rsid w:val="00B64CFB"/>
    <w:rsid w:val="00B6625E"/>
    <w:rsid w:val="00B669C0"/>
    <w:rsid w:val="00B66BF7"/>
    <w:rsid w:val="00B71446"/>
    <w:rsid w:val="00B71DC5"/>
    <w:rsid w:val="00B72B82"/>
    <w:rsid w:val="00B7791B"/>
    <w:rsid w:val="00B80845"/>
    <w:rsid w:val="00B822DB"/>
    <w:rsid w:val="00B8234A"/>
    <w:rsid w:val="00B82CC2"/>
    <w:rsid w:val="00B82CDD"/>
    <w:rsid w:val="00B8394B"/>
    <w:rsid w:val="00B84563"/>
    <w:rsid w:val="00B84947"/>
    <w:rsid w:val="00B8533C"/>
    <w:rsid w:val="00B85B4C"/>
    <w:rsid w:val="00B87D25"/>
    <w:rsid w:val="00B9089C"/>
    <w:rsid w:val="00B918F4"/>
    <w:rsid w:val="00B91A1F"/>
    <w:rsid w:val="00B91C43"/>
    <w:rsid w:val="00B92264"/>
    <w:rsid w:val="00B93AB5"/>
    <w:rsid w:val="00B9539D"/>
    <w:rsid w:val="00B95B3B"/>
    <w:rsid w:val="00B95E03"/>
    <w:rsid w:val="00B966D2"/>
    <w:rsid w:val="00B96D8A"/>
    <w:rsid w:val="00B97129"/>
    <w:rsid w:val="00B97976"/>
    <w:rsid w:val="00B97AB2"/>
    <w:rsid w:val="00BA02DA"/>
    <w:rsid w:val="00BA0A4C"/>
    <w:rsid w:val="00BA0EB2"/>
    <w:rsid w:val="00BA1620"/>
    <w:rsid w:val="00BA55E7"/>
    <w:rsid w:val="00BA6143"/>
    <w:rsid w:val="00BB07FD"/>
    <w:rsid w:val="00BB2003"/>
    <w:rsid w:val="00BB2698"/>
    <w:rsid w:val="00BB39DD"/>
    <w:rsid w:val="00BB3DB2"/>
    <w:rsid w:val="00BB4121"/>
    <w:rsid w:val="00BB4605"/>
    <w:rsid w:val="00BC04E0"/>
    <w:rsid w:val="00BC0F93"/>
    <w:rsid w:val="00BC1FBD"/>
    <w:rsid w:val="00BC3D06"/>
    <w:rsid w:val="00BC3EEE"/>
    <w:rsid w:val="00BC5760"/>
    <w:rsid w:val="00BC6301"/>
    <w:rsid w:val="00BC6785"/>
    <w:rsid w:val="00BC6E1A"/>
    <w:rsid w:val="00BC7B80"/>
    <w:rsid w:val="00BD0198"/>
    <w:rsid w:val="00BD1469"/>
    <w:rsid w:val="00BD19FE"/>
    <w:rsid w:val="00BD2F7A"/>
    <w:rsid w:val="00BD368A"/>
    <w:rsid w:val="00BD5125"/>
    <w:rsid w:val="00BE0DAC"/>
    <w:rsid w:val="00BE159B"/>
    <w:rsid w:val="00BE2228"/>
    <w:rsid w:val="00BE33DF"/>
    <w:rsid w:val="00BF0C2F"/>
    <w:rsid w:val="00BF33F5"/>
    <w:rsid w:val="00BF35AD"/>
    <w:rsid w:val="00BF38F2"/>
    <w:rsid w:val="00BF4830"/>
    <w:rsid w:val="00BF5DC4"/>
    <w:rsid w:val="00BF63C7"/>
    <w:rsid w:val="00BF7753"/>
    <w:rsid w:val="00C014AB"/>
    <w:rsid w:val="00C028CB"/>
    <w:rsid w:val="00C02E35"/>
    <w:rsid w:val="00C04199"/>
    <w:rsid w:val="00C04604"/>
    <w:rsid w:val="00C04996"/>
    <w:rsid w:val="00C051D9"/>
    <w:rsid w:val="00C0568A"/>
    <w:rsid w:val="00C1161B"/>
    <w:rsid w:val="00C117C1"/>
    <w:rsid w:val="00C16419"/>
    <w:rsid w:val="00C164CC"/>
    <w:rsid w:val="00C21B04"/>
    <w:rsid w:val="00C222DE"/>
    <w:rsid w:val="00C23C89"/>
    <w:rsid w:val="00C25369"/>
    <w:rsid w:val="00C25C21"/>
    <w:rsid w:val="00C25EBC"/>
    <w:rsid w:val="00C26DE2"/>
    <w:rsid w:val="00C27352"/>
    <w:rsid w:val="00C27E68"/>
    <w:rsid w:val="00C31C2B"/>
    <w:rsid w:val="00C344E9"/>
    <w:rsid w:val="00C3482B"/>
    <w:rsid w:val="00C3484C"/>
    <w:rsid w:val="00C34953"/>
    <w:rsid w:val="00C4112F"/>
    <w:rsid w:val="00C43D05"/>
    <w:rsid w:val="00C4445A"/>
    <w:rsid w:val="00C45657"/>
    <w:rsid w:val="00C45B9D"/>
    <w:rsid w:val="00C46EC8"/>
    <w:rsid w:val="00C511DC"/>
    <w:rsid w:val="00C51D68"/>
    <w:rsid w:val="00C52178"/>
    <w:rsid w:val="00C528DC"/>
    <w:rsid w:val="00C530F6"/>
    <w:rsid w:val="00C531C3"/>
    <w:rsid w:val="00C55570"/>
    <w:rsid w:val="00C56490"/>
    <w:rsid w:val="00C575A2"/>
    <w:rsid w:val="00C575C8"/>
    <w:rsid w:val="00C57649"/>
    <w:rsid w:val="00C578A8"/>
    <w:rsid w:val="00C60890"/>
    <w:rsid w:val="00C6114F"/>
    <w:rsid w:val="00C6127E"/>
    <w:rsid w:val="00C62D6E"/>
    <w:rsid w:val="00C64515"/>
    <w:rsid w:val="00C64F00"/>
    <w:rsid w:val="00C66FB6"/>
    <w:rsid w:val="00C67E5B"/>
    <w:rsid w:val="00C70609"/>
    <w:rsid w:val="00C70BE7"/>
    <w:rsid w:val="00C71E80"/>
    <w:rsid w:val="00C720F7"/>
    <w:rsid w:val="00C72CCC"/>
    <w:rsid w:val="00C72E3D"/>
    <w:rsid w:val="00C7348B"/>
    <w:rsid w:val="00C750A8"/>
    <w:rsid w:val="00C75B36"/>
    <w:rsid w:val="00C76BAD"/>
    <w:rsid w:val="00C772CF"/>
    <w:rsid w:val="00C7740B"/>
    <w:rsid w:val="00C77A0E"/>
    <w:rsid w:val="00C77DC1"/>
    <w:rsid w:val="00C82BD6"/>
    <w:rsid w:val="00C83980"/>
    <w:rsid w:val="00C852B8"/>
    <w:rsid w:val="00C854D5"/>
    <w:rsid w:val="00C870CE"/>
    <w:rsid w:val="00C87162"/>
    <w:rsid w:val="00C87D8C"/>
    <w:rsid w:val="00C90C5A"/>
    <w:rsid w:val="00C90FD5"/>
    <w:rsid w:val="00C9278C"/>
    <w:rsid w:val="00C92CBB"/>
    <w:rsid w:val="00C94E51"/>
    <w:rsid w:val="00C9671C"/>
    <w:rsid w:val="00C967D4"/>
    <w:rsid w:val="00C9681A"/>
    <w:rsid w:val="00C97776"/>
    <w:rsid w:val="00CA02EF"/>
    <w:rsid w:val="00CA1C03"/>
    <w:rsid w:val="00CA1E90"/>
    <w:rsid w:val="00CA515B"/>
    <w:rsid w:val="00CA54B8"/>
    <w:rsid w:val="00CA6AE5"/>
    <w:rsid w:val="00CA7AC9"/>
    <w:rsid w:val="00CB19F3"/>
    <w:rsid w:val="00CB3192"/>
    <w:rsid w:val="00CB4AFE"/>
    <w:rsid w:val="00CB558B"/>
    <w:rsid w:val="00CB794D"/>
    <w:rsid w:val="00CC12AB"/>
    <w:rsid w:val="00CC1CE8"/>
    <w:rsid w:val="00CC3CF5"/>
    <w:rsid w:val="00CC7429"/>
    <w:rsid w:val="00CD235D"/>
    <w:rsid w:val="00CD2D40"/>
    <w:rsid w:val="00CD309E"/>
    <w:rsid w:val="00CD33A1"/>
    <w:rsid w:val="00CD4AB0"/>
    <w:rsid w:val="00CD4BD3"/>
    <w:rsid w:val="00CD58A6"/>
    <w:rsid w:val="00CD6695"/>
    <w:rsid w:val="00CD6BF3"/>
    <w:rsid w:val="00CD7BD5"/>
    <w:rsid w:val="00CE0304"/>
    <w:rsid w:val="00CE1FB1"/>
    <w:rsid w:val="00CE23E2"/>
    <w:rsid w:val="00CE4C34"/>
    <w:rsid w:val="00CE5E18"/>
    <w:rsid w:val="00CE7ACE"/>
    <w:rsid w:val="00CE7E69"/>
    <w:rsid w:val="00CF03FC"/>
    <w:rsid w:val="00CF1C79"/>
    <w:rsid w:val="00CF2BFA"/>
    <w:rsid w:val="00CF36B8"/>
    <w:rsid w:val="00CF3B58"/>
    <w:rsid w:val="00CF3F32"/>
    <w:rsid w:val="00CF5F07"/>
    <w:rsid w:val="00CF6842"/>
    <w:rsid w:val="00CF6F59"/>
    <w:rsid w:val="00CF724B"/>
    <w:rsid w:val="00CF73D0"/>
    <w:rsid w:val="00CF781E"/>
    <w:rsid w:val="00CF7B3C"/>
    <w:rsid w:val="00D007CE"/>
    <w:rsid w:val="00D01132"/>
    <w:rsid w:val="00D01300"/>
    <w:rsid w:val="00D019A3"/>
    <w:rsid w:val="00D0346E"/>
    <w:rsid w:val="00D036F8"/>
    <w:rsid w:val="00D06A4B"/>
    <w:rsid w:val="00D12447"/>
    <w:rsid w:val="00D13C1C"/>
    <w:rsid w:val="00D15F22"/>
    <w:rsid w:val="00D17D54"/>
    <w:rsid w:val="00D203FC"/>
    <w:rsid w:val="00D20450"/>
    <w:rsid w:val="00D2091E"/>
    <w:rsid w:val="00D20AFF"/>
    <w:rsid w:val="00D21C78"/>
    <w:rsid w:val="00D225E5"/>
    <w:rsid w:val="00D23057"/>
    <w:rsid w:val="00D24411"/>
    <w:rsid w:val="00D2574E"/>
    <w:rsid w:val="00D26D4F"/>
    <w:rsid w:val="00D27442"/>
    <w:rsid w:val="00D27602"/>
    <w:rsid w:val="00D277C5"/>
    <w:rsid w:val="00D27CBD"/>
    <w:rsid w:val="00D27EC9"/>
    <w:rsid w:val="00D3047D"/>
    <w:rsid w:val="00D30A05"/>
    <w:rsid w:val="00D32EA2"/>
    <w:rsid w:val="00D3468C"/>
    <w:rsid w:val="00D35E0A"/>
    <w:rsid w:val="00D36692"/>
    <w:rsid w:val="00D41402"/>
    <w:rsid w:val="00D414B4"/>
    <w:rsid w:val="00D42736"/>
    <w:rsid w:val="00D42C1B"/>
    <w:rsid w:val="00D42D3C"/>
    <w:rsid w:val="00D43D6F"/>
    <w:rsid w:val="00D44617"/>
    <w:rsid w:val="00D4597B"/>
    <w:rsid w:val="00D5079F"/>
    <w:rsid w:val="00D50D62"/>
    <w:rsid w:val="00D51295"/>
    <w:rsid w:val="00D519C2"/>
    <w:rsid w:val="00D51E01"/>
    <w:rsid w:val="00D520C0"/>
    <w:rsid w:val="00D52108"/>
    <w:rsid w:val="00D52340"/>
    <w:rsid w:val="00D524B3"/>
    <w:rsid w:val="00D52526"/>
    <w:rsid w:val="00D533CA"/>
    <w:rsid w:val="00D551D6"/>
    <w:rsid w:val="00D56FE6"/>
    <w:rsid w:val="00D570A5"/>
    <w:rsid w:val="00D57A5B"/>
    <w:rsid w:val="00D57A6E"/>
    <w:rsid w:val="00D61B01"/>
    <w:rsid w:val="00D64038"/>
    <w:rsid w:val="00D64C38"/>
    <w:rsid w:val="00D67C34"/>
    <w:rsid w:val="00D67F83"/>
    <w:rsid w:val="00D7137E"/>
    <w:rsid w:val="00D72961"/>
    <w:rsid w:val="00D73951"/>
    <w:rsid w:val="00D7402A"/>
    <w:rsid w:val="00D747F7"/>
    <w:rsid w:val="00D75466"/>
    <w:rsid w:val="00D766B5"/>
    <w:rsid w:val="00D76E51"/>
    <w:rsid w:val="00D7790A"/>
    <w:rsid w:val="00D80863"/>
    <w:rsid w:val="00D81052"/>
    <w:rsid w:val="00D81372"/>
    <w:rsid w:val="00D81FCB"/>
    <w:rsid w:val="00D82A0B"/>
    <w:rsid w:val="00D83B1E"/>
    <w:rsid w:val="00D84213"/>
    <w:rsid w:val="00D846F3"/>
    <w:rsid w:val="00D85F45"/>
    <w:rsid w:val="00D92569"/>
    <w:rsid w:val="00D92BF8"/>
    <w:rsid w:val="00D95BA9"/>
    <w:rsid w:val="00D97187"/>
    <w:rsid w:val="00D9781F"/>
    <w:rsid w:val="00D97880"/>
    <w:rsid w:val="00D97F65"/>
    <w:rsid w:val="00DA03C0"/>
    <w:rsid w:val="00DA08A4"/>
    <w:rsid w:val="00DA0E59"/>
    <w:rsid w:val="00DA67EC"/>
    <w:rsid w:val="00DA7BA5"/>
    <w:rsid w:val="00DB16A4"/>
    <w:rsid w:val="00DB1C1A"/>
    <w:rsid w:val="00DB3077"/>
    <w:rsid w:val="00DB32B0"/>
    <w:rsid w:val="00DB3C24"/>
    <w:rsid w:val="00DB427B"/>
    <w:rsid w:val="00DB554F"/>
    <w:rsid w:val="00DB6669"/>
    <w:rsid w:val="00DB6ED2"/>
    <w:rsid w:val="00DB6EF9"/>
    <w:rsid w:val="00DB730F"/>
    <w:rsid w:val="00DB7328"/>
    <w:rsid w:val="00DB7A20"/>
    <w:rsid w:val="00DC0374"/>
    <w:rsid w:val="00DC0A18"/>
    <w:rsid w:val="00DC0F39"/>
    <w:rsid w:val="00DC1832"/>
    <w:rsid w:val="00DC1904"/>
    <w:rsid w:val="00DC238E"/>
    <w:rsid w:val="00DC31D9"/>
    <w:rsid w:val="00DC35AA"/>
    <w:rsid w:val="00DC4AB7"/>
    <w:rsid w:val="00DC52DF"/>
    <w:rsid w:val="00DC610B"/>
    <w:rsid w:val="00DC6DEE"/>
    <w:rsid w:val="00DC73F7"/>
    <w:rsid w:val="00DC79FF"/>
    <w:rsid w:val="00DD1A3B"/>
    <w:rsid w:val="00DD2A8B"/>
    <w:rsid w:val="00DD3510"/>
    <w:rsid w:val="00DD3ECB"/>
    <w:rsid w:val="00DD5857"/>
    <w:rsid w:val="00DE03E3"/>
    <w:rsid w:val="00DE1925"/>
    <w:rsid w:val="00DE21B1"/>
    <w:rsid w:val="00DE2C52"/>
    <w:rsid w:val="00DE4F1E"/>
    <w:rsid w:val="00DE5130"/>
    <w:rsid w:val="00DE5908"/>
    <w:rsid w:val="00DE67CF"/>
    <w:rsid w:val="00DF025B"/>
    <w:rsid w:val="00DF02EB"/>
    <w:rsid w:val="00DF0A63"/>
    <w:rsid w:val="00DF0BA2"/>
    <w:rsid w:val="00DF102F"/>
    <w:rsid w:val="00DF2A06"/>
    <w:rsid w:val="00DF5B24"/>
    <w:rsid w:val="00DF7CDE"/>
    <w:rsid w:val="00E00014"/>
    <w:rsid w:val="00E0097D"/>
    <w:rsid w:val="00E010DB"/>
    <w:rsid w:val="00E025BC"/>
    <w:rsid w:val="00E0308F"/>
    <w:rsid w:val="00E055E6"/>
    <w:rsid w:val="00E059F4"/>
    <w:rsid w:val="00E06D61"/>
    <w:rsid w:val="00E06DB2"/>
    <w:rsid w:val="00E0740B"/>
    <w:rsid w:val="00E076C9"/>
    <w:rsid w:val="00E07FC4"/>
    <w:rsid w:val="00E1445B"/>
    <w:rsid w:val="00E14FC2"/>
    <w:rsid w:val="00E153EE"/>
    <w:rsid w:val="00E159E2"/>
    <w:rsid w:val="00E1603F"/>
    <w:rsid w:val="00E1679B"/>
    <w:rsid w:val="00E17B8C"/>
    <w:rsid w:val="00E208C3"/>
    <w:rsid w:val="00E21F8D"/>
    <w:rsid w:val="00E2226C"/>
    <w:rsid w:val="00E24D1F"/>
    <w:rsid w:val="00E25750"/>
    <w:rsid w:val="00E26229"/>
    <w:rsid w:val="00E26759"/>
    <w:rsid w:val="00E275AE"/>
    <w:rsid w:val="00E314B4"/>
    <w:rsid w:val="00E31727"/>
    <w:rsid w:val="00E3593B"/>
    <w:rsid w:val="00E36015"/>
    <w:rsid w:val="00E37370"/>
    <w:rsid w:val="00E4033C"/>
    <w:rsid w:val="00E40701"/>
    <w:rsid w:val="00E409EF"/>
    <w:rsid w:val="00E40A4D"/>
    <w:rsid w:val="00E410F6"/>
    <w:rsid w:val="00E4366B"/>
    <w:rsid w:val="00E439BF"/>
    <w:rsid w:val="00E43A7D"/>
    <w:rsid w:val="00E440BA"/>
    <w:rsid w:val="00E44559"/>
    <w:rsid w:val="00E46B3B"/>
    <w:rsid w:val="00E46F9E"/>
    <w:rsid w:val="00E471CE"/>
    <w:rsid w:val="00E5304B"/>
    <w:rsid w:val="00E57AC0"/>
    <w:rsid w:val="00E61477"/>
    <w:rsid w:val="00E614C6"/>
    <w:rsid w:val="00E63327"/>
    <w:rsid w:val="00E6363B"/>
    <w:rsid w:val="00E65BEF"/>
    <w:rsid w:val="00E67AD8"/>
    <w:rsid w:val="00E7082C"/>
    <w:rsid w:val="00E70D7B"/>
    <w:rsid w:val="00E70E67"/>
    <w:rsid w:val="00E72023"/>
    <w:rsid w:val="00E720F8"/>
    <w:rsid w:val="00E72F11"/>
    <w:rsid w:val="00E73095"/>
    <w:rsid w:val="00E731CB"/>
    <w:rsid w:val="00E7320D"/>
    <w:rsid w:val="00E73B96"/>
    <w:rsid w:val="00E7429A"/>
    <w:rsid w:val="00E7488A"/>
    <w:rsid w:val="00E7500F"/>
    <w:rsid w:val="00E75713"/>
    <w:rsid w:val="00E769ED"/>
    <w:rsid w:val="00E77636"/>
    <w:rsid w:val="00E8134B"/>
    <w:rsid w:val="00E82260"/>
    <w:rsid w:val="00E825A3"/>
    <w:rsid w:val="00E837EA"/>
    <w:rsid w:val="00E84AA5"/>
    <w:rsid w:val="00E84B57"/>
    <w:rsid w:val="00E84B96"/>
    <w:rsid w:val="00E85FE1"/>
    <w:rsid w:val="00E908F5"/>
    <w:rsid w:val="00E91486"/>
    <w:rsid w:val="00E918DA"/>
    <w:rsid w:val="00E92031"/>
    <w:rsid w:val="00E923C2"/>
    <w:rsid w:val="00E92E19"/>
    <w:rsid w:val="00E93892"/>
    <w:rsid w:val="00E953B7"/>
    <w:rsid w:val="00E97459"/>
    <w:rsid w:val="00E97E92"/>
    <w:rsid w:val="00EA08B4"/>
    <w:rsid w:val="00EA124B"/>
    <w:rsid w:val="00EA17D4"/>
    <w:rsid w:val="00EA21D3"/>
    <w:rsid w:val="00EA3106"/>
    <w:rsid w:val="00EA322E"/>
    <w:rsid w:val="00EA3253"/>
    <w:rsid w:val="00EA36A1"/>
    <w:rsid w:val="00EA4B8F"/>
    <w:rsid w:val="00EA60C7"/>
    <w:rsid w:val="00EA6226"/>
    <w:rsid w:val="00EA6767"/>
    <w:rsid w:val="00EA7091"/>
    <w:rsid w:val="00EB1BEB"/>
    <w:rsid w:val="00EB388C"/>
    <w:rsid w:val="00EB5406"/>
    <w:rsid w:val="00EB6ADA"/>
    <w:rsid w:val="00EB72B4"/>
    <w:rsid w:val="00EC14D6"/>
    <w:rsid w:val="00EC151B"/>
    <w:rsid w:val="00EC1E0C"/>
    <w:rsid w:val="00EC27D8"/>
    <w:rsid w:val="00EC32AA"/>
    <w:rsid w:val="00EC43EC"/>
    <w:rsid w:val="00EC5822"/>
    <w:rsid w:val="00EC5CA5"/>
    <w:rsid w:val="00EC6478"/>
    <w:rsid w:val="00ED015C"/>
    <w:rsid w:val="00ED22AC"/>
    <w:rsid w:val="00ED3679"/>
    <w:rsid w:val="00ED3B2D"/>
    <w:rsid w:val="00ED660F"/>
    <w:rsid w:val="00ED6884"/>
    <w:rsid w:val="00ED6FDC"/>
    <w:rsid w:val="00ED70A9"/>
    <w:rsid w:val="00ED7989"/>
    <w:rsid w:val="00EE30F5"/>
    <w:rsid w:val="00EE4CD3"/>
    <w:rsid w:val="00EE68F0"/>
    <w:rsid w:val="00EE7026"/>
    <w:rsid w:val="00EE7C98"/>
    <w:rsid w:val="00EF04C4"/>
    <w:rsid w:val="00EF1C0E"/>
    <w:rsid w:val="00EF376D"/>
    <w:rsid w:val="00EF3B7F"/>
    <w:rsid w:val="00EF4E6F"/>
    <w:rsid w:val="00EF5504"/>
    <w:rsid w:val="00EF657F"/>
    <w:rsid w:val="00EF749F"/>
    <w:rsid w:val="00F02268"/>
    <w:rsid w:val="00F0315A"/>
    <w:rsid w:val="00F04490"/>
    <w:rsid w:val="00F05734"/>
    <w:rsid w:val="00F05A28"/>
    <w:rsid w:val="00F114A2"/>
    <w:rsid w:val="00F119AA"/>
    <w:rsid w:val="00F121C1"/>
    <w:rsid w:val="00F12C1F"/>
    <w:rsid w:val="00F136F1"/>
    <w:rsid w:val="00F13B8D"/>
    <w:rsid w:val="00F15490"/>
    <w:rsid w:val="00F16DC7"/>
    <w:rsid w:val="00F20D3C"/>
    <w:rsid w:val="00F21360"/>
    <w:rsid w:val="00F214B6"/>
    <w:rsid w:val="00F21877"/>
    <w:rsid w:val="00F22401"/>
    <w:rsid w:val="00F23758"/>
    <w:rsid w:val="00F23B93"/>
    <w:rsid w:val="00F245D7"/>
    <w:rsid w:val="00F25AED"/>
    <w:rsid w:val="00F2659E"/>
    <w:rsid w:val="00F27C76"/>
    <w:rsid w:val="00F315E5"/>
    <w:rsid w:val="00F322AA"/>
    <w:rsid w:val="00F32D0F"/>
    <w:rsid w:val="00F36B07"/>
    <w:rsid w:val="00F374C2"/>
    <w:rsid w:val="00F37C0E"/>
    <w:rsid w:val="00F40EE8"/>
    <w:rsid w:val="00F46B9B"/>
    <w:rsid w:val="00F508BD"/>
    <w:rsid w:val="00F51F38"/>
    <w:rsid w:val="00F523A4"/>
    <w:rsid w:val="00F523CB"/>
    <w:rsid w:val="00F53E8C"/>
    <w:rsid w:val="00F55511"/>
    <w:rsid w:val="00F57F98"/>
    <w:rsid w:val="00F62205"/>
    <w:rsid w:val="00F62A48"/>
    <w:rsid w:val="00F6483B"/>
    <w:rsid w:val="00F6543C"/>
    <w:rsid w:val="00F66EFD"/>
    <w:rsid w:val="00F66F1A"/>
    <w:rsid w:val="00F67209"/>
    <w:rsid w:val="00F67F76"/>
    <w:rsid w:val="00F71FE8"/>
    <w:rsid w:val="00F72725"/>
    <w:rsid w:val="00F72761"/>
    <w:rsid w:val="00F728C7"/>
    <w:rsid w:val="00F7323D"/>
    <w:rsid w:val="00F74D0B"/>
    <w:rsid w:val="00F7506A"/>
    <w:rsid w:val="00F776A8"/>
    <w:rsid w:val="00F77F57"/>
    <w:rsid w:val="00F82BB6"/>
    <w:rsid w:val="00F84832"/>
    <w:rsid w:val="00F851A1"/>
    <w:rsid w:val="00F8537A"/>
    <w:rsid w:val="00F85DF8"/>
    <w:rsid w:val="00F92B6D"/>
    <w:rsid w:val="00F92D00"/>
    <w:rsid w:val="00F93530"/>
    <w:rsid w:val="00F936CA"/>
    <w:rsid w:val="00F93896"/>
    <w:rsid w:val="00F967B8"/>
    <w:rsid w:val="00F973AD"/>
    <w:rsid w:val="00FA0550"/>
    <w:rsid w:val="00FA1431"/>
    <w:rsid w:val="00FA21B3"/>
    <w:rsid w:val="00FA29AA"/>
    <w:rsid w:val="00FA34C1"/>
    <w:rsid w:val="00FA4E3D"/>
    <w:rsid w:val="00FA5D2A"/>
    <w:rsid w:val="00FA677F"/>
    <w:rsid w:val="00FA6DD5"/>
    <w:rsid w:val="00FA6E81"/>
    <w:rsid w:val="00FB1A0A"/>
    <w:rsid w:val="00FB222F"/>
    <w:rsid w:val="00FB2499"/>
    <w:rsid w:val="00FB299D"/>
    <w:rsid w:val="00FB2A3E"/>
    <w:rsid w:val="00FB37E5"/>
    <w:rsid w:val="00FB3D33"/>
    <w:rsid w:val="00FB3E32"/>
    <w:rsid w:val="00FB6907"/>
    <w:rsid w:val="00FB7C53"/>
    <w:rsid w:val="00FC0781"/>
    <w:rsid w:val="00FC13FD"/>
    <w:rsid w:val="00FC15E9"/>
    <w:rsid w:val="00FC448D"/>
    <w:rsid w:val="00FC4B45"/>
    <w:rsid w:val="00FC4C2B"/>
    <w:rsid w:val="00FC5407"/>
    <w:rsid w:val="00FC59B7"/>
    <w:rsid w:val="00FC6581"/>
    <w:rsid w:val="00FC67B3"/>
    <w:rsid w:val="00FC70CF"/>
    <w:rsid w:val="00FD14AE"/>
    <w:rsid w:val="00FD2BF2"/>
    <w:rsid w:val="00FD3228"/>
    <w:rsid w:val="00FD3B1A"/>
    <w:rsid w:val="00FD563C"/>
    <w:rsid w:val="00FD7028"/>
    <w:rsid w:val="00FD717A"/>
    <w:rsid w:val="00FE0769"/>
    <w:rsid w:val="00FE0801"/>
    <w:rsid w:val="00FE1C0D"/>
    <w:rsid w:val="00FE3434"/>
    <w:rsid w:val="00FE5661"/>
    <w:rsid w:val="00FE61F9"/>
    <w:rsid w:val="00FE6FD3"/>
    <w:rsid w:val="00FE76C0"/>
    <w:rsid w:val="00FF2A44"/>
    <w:rsid w:val="00FF2D7A"/>
    <w:rsid w:val="00FF3B3F"/>
    <w:rsid w:val="00FF3BFF"/>
    <w:rsid w:val="00FF586B"/>
    <w:rsid w:val="00FF7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0E0EBC7B-1B62-4658-B7BA-E0E5792D7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12C1F"/>
    <w:rPr>
      <w:sz w:val="24"/>
      <w:szCs w:val="24"/>
    </w:rPr>
  </w:style>
  <w:style w:type="paragraph" w:styleId="1">
    <w:name w:val="heading 1"/>
    <w:aliases w:val="1,h1,Header 1,H1"/>
    <w:basedOn w:val="a2"/>
    <w:next w:val="a2"/>
    <w:qFormat/>
    <w:pPr>
      <w:keepNext/>
      <w:widowControl w:val="0"/>
      <w:spacing w:before="80" w:line="220" w:lineRule="auto"/>
      <w:ind w:left="2080" w:right="2200"/>
      <w:jc w:val="center"/>
      <w:outlineLvl w:val="0"/>
    </w:pPr>
    <w:rPr>
      <w:rFonts w:ascii="Arial" w:hAnsi="Arial"/>
      <w:b/>
      <w:noProof/>
      <w:snapToGrid w:val="0"/>
      <w:szCs w:val="20"/>
    </w:rPr>
  </w:style>
  <w:style w:type="paragraph" w:styleId="22">
    <w:name w:val="heading 2"/>
    <w:aliases w:val="h2,2,Header 2"/>
    <w:basedOn w:val="a2"/>
    <w:next w:val="a2"/>
    <w:qFormat/>
    <w:pPr>
      <w:keepNext/>
      <w:widowControl w:val="0"/>
      <w:spacing w:before="120" w:line="260" w:lineRule="auto"/>
      <w:outlineLvl w:val="1"/>
    </w:pPr>
    <w:rPr>
      <w:b/>
      <w:snapToGrid w:val="0"/>
      <w:szCs w:val="20"/>
    </w:rPr>
  </w:style>
  <w:style w:type="paragraph" w:styleId="32">
    <w:name w:val="heading 3"/>
    <w:aliases w:val="h3,L3,H3,3,l3,list 3,Head 3,Kop 3V,CT,RFP Alaitel,ITT t3,PA Minor Section,TE Heading,H3-Heading 3,l3.3,list3,subhead,Heading3,1.,Heading No. L3,Section,H3-Heading 31,31,l3.31,h31,l31,list 31,list31,heading 31,Section1,OdsKap3,prop3,heading 3"/>
    <w:basedOn w:val="a2"/>
    <w:next w:val="a2"/>
    <w:qFormat/>
    <w:pPr>
      <w:keepNext/>
      <w:jc w:val="right"/>
      <w:outlineLvl w:val="2"/>
    </w:pPr>
    <w:rPr>
      <w:rFonts w:ascii="Arial" w:hAnsi="Arial"/>
      <w:b/>
      <w:sz w:val="28"/>
      <w:szCs w:val="20"/>
    </w:rPr>
  </w:style>
  <w:style w:type="paragraph" w:styleId="41">
    <w:name w:val="heading 4"/>
    <w:basedOn w:val="a2"/>
    <w:next w:val="a2"/>
    <w:qFormat/>
    <w:pPr>
      <w:keepNext/>
      <w:jc w:val="center"/>
      <w:outlineLvl w:val="3"/>
    </w:pPr>
    <w:rPr>
      <w:rFonts w:ascii="Arial" w:hAnsi="Arial"/>
      <w:b/>
      <w:sz w:val="28"/>
      <w:szCs w:val="20"/>
    </w:rPr>
  </w:style>
  <w:style w:type="paragraph" w:styleId="51">
    <w:name w:val="heading 5"/>
    <w:basedOn w:val="a2"/>
    <w:next w:val="a2"/>
    <w:qFormat/>
    <w:pPr>
      <w:keepNext/>
      <w:jc w:val="center"/>
      <w:outlineLvl w:val="4"/>
    </w:pPr>
    <w:rPr>
      <w:rFonts w:ascii="Arial" w:hAnsi="Arial" w:cs="Arial"/>
      <w:b/>
      <w:bCs/>
      <w:sz w:val="20"/>
    </w:rPr>
  </w:style>
  <w:style w:type="paragraph" w:styleId="6">
    <w:name w:val="heading 6"/>
    <w:basedOn w:val="a2"/>
    <w:next w:val="a2"/>
    <w:qFormat/>
    <w:pPr>
      <w:keepNext/>
      <w:tabs>
        <w:tab w:val="left" w:pos="-720"/>
      </w:tabs>
      <w:outlineLvl w:val="5"/>
    </w:pPr>
    <w:rPr>
      <w:bCs/>
      <w:i/>
      <w:iCs/>
      <w:sz w:val="22"/>
    </w:rPr>
  </w:style>
  <w:style w:type="paragraph" w:styleId="7">
    <w:name w:val="heading 7"/>
    <w:basedOn w:val="a2"/>
    <w:next w:val="a2"/>
    <w:qFormat/>
    <w:pPr>
      <w:keepNext/>
      <w:jc w:val="center"/>
      <w:outlineLvl w:val="6"/>
    </w:pPr>
    <w:rPr>
      <w:rFonts w:ascii="Arial CYR" w:eastAsia="Arial Unicode MS" w:hAnsi="Arial CYR" w:cs="Arial CYR"/>
      <w:b/>
      <w:bCs/>
      <w:sz w:val="16"/>
      <w:szCs w:val="16"/>
      <w:lang w:val="en-US"/>
    </w:rPr>
  </w:style>
  <w:style w:type="paragraph" w:styleId="8">
    <w:name w:val="heading 8"/>
    <w:basedOn w:val="a2"/>
    <w:next w:val="a2"/>
    <w:qFormat/>
    <w:pPr>
      <w:keepNext/>
      <w:tabs>
        <w:tab w:val="left" w:pos="-720"/>
      </w:tabs>
      <w:outlineLvl w:val="7"/>
    </w:pPr>
    <w:rPr>
      <w:b/>
      <w:i/>
      <w:iCs/>
      <w:sz w:val="22"/>
    </w:rPr>
  </w:style>
  <w:style w:type="paragraph" w:styleId="9">
    <w:name w:val="heading 9"/>
    <w:basedOn w:val="a2"/>
    <w:next w:val="a2"/>
    <w:qFormat/>
    <w:pPr>
      <w:keepNext/>
      <w:jc w:val="center"/>
      <w:outlineLvl w:val="8"/>
    </w:pPr>
    <w:rPr>
      <w:b/>
      <w:bCs/>
      <w:sz w:val="18"/>
      <w:szCs w:val="18"/>
      <w:lang w:val="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pPr>
      <w:suppressAutoHyphens/>
      <w:spacing w:before="120"/>
      <w:ind w:left="851"/>
      <w:jc w:val="both"/>
    </w:pPr>
    <w:rPr>
      <w:color w:val="000000"/>
    </w:rPr>
  </w:style>
  <w:style w:type="paragraph" w:customStyle="1" w:styleId="10">
    <w:name w:val="Обычный1"/>
    <w:rPr>
      <w:snapToGrid w:val="0"/>
    </w:rPr>
  </w:style>
  <w:style w:type="paragraph" w:styleId="23">
    <w:name w:val="Body Text 2"/>
    <w:basedOn w:val="a2"/>
    <w:pPr>
      <w:widowControl w:val="0"/>
      <w:spacing w:before="120" w:line="220" w:lineRule="auto"/>
      <w:jc w:val="both"/>
    </w:pPr>
    <w:rPr>
      <w:snapToGrid w:val="0"/>
      <w:szCs w:val="20"/>
    </w:rPr>
  </w:style>
  <w:style w:type="paragraph" w:styleId="33">
    <w:name w:val="Body Text Indent 3"/>
    <w:basedOn w:val="a2"/>
    <w:pPr>
      <w:widowControl w:val="0"/>
      <w:tabs>
        <w:tab w:val="num" w:pos="0"/>
      </w:tabs>
      <w:suppressAutoHyphens/>
      <w:spacing w:before="120"/>
      <w:ind w:left="720" w:hanging="11"/>
      <w:jc w:val="both"/>
    </w:pPr>
    <w:rPr>
      <w:snapToGrid w:val="0"/>
      <w:color w:val="FF0000"/>
      <w:szCs w:val="20"/>
    </w:rPr>
  </w:style>
  <w:style w:type="paragraph" w:customStyle="1" w:styleId="FR1">
    <w:name w:val="FR1"/>
    <w:pPr>
      <w:widowControl w:val="0"/>
      <w:spacing w:before="240"/>
      <w:ind w:left="240"/>
      <w:jc w:val="center"/>
    </w:pPr>
    <w:rPr>
      <w:rFonts w:ascii="Courier New" w:hAnsi="Courier New"/>
      <w:b/>
      <w:snapToGrid w:val="0"/>
    </w:rPr>
  </w:style>
  <w:style w:type="paragraph" w:styleId="a7">
    <w:name w:val="Body Text"/>
    <w:aliases w:val="Bodytext,paragraph 2,body indent,AvtalBrödtext, ändrad"/>
    <w:basedOn w:val="a2"/>
    <w:pPr>
      <w:jc w:val="both"/>
    </w:pPr>
    <w:rPr>
      <w:rFonts w:ascii="Arial" w:hAnsi="Arial"/>
      <w:b/>
      <w:sz w:val="28"/>
      <w:szCs w:val="20"/>
    </w:rPr>
  </w:style>
  <w:style w:type="paragraph" w:styleId="a8">
    <w:name w:val="footer"/>
    <w:basedOn w:val="a2"/>
    <w:link w:val="a9"/>
    <w:uiPriority w:val="99"/>
    <w:pPr>
      <w:widowControl w:val="0"/>
      <w:tabs>
        <w:tab w:val="center" w:pos="4153"/>
        <w:tab w:val="right" w:pos="8306"/>
      </w:tabs>
      <w:spacing w:line="260" w:lineRule="auto"/>
      <w:ind w:firstLine="640"/>
    </w:pPr>
    <w:rPr>
      <w:rFonts w:ascii="Arial" w:hAnsi="Arial"/>
      <w:snapToGrid w:val="0"/>
      <w:sz w:val="22"/>
      <w:szCs w:val="20"/>
    </w:rPr>
  </w:style>
  <w:style w:type="paragraph" w:customStyle="1" w:styleId="24">
    <w:name w:val="заголовок 2"/>
    <w:basedOn w:val="a2"/>
    <w:next w:val="a2"/>
    <w:pPr>
      <w:keepNext/>
      <w:jc w:val="both"/>
    </w:pPr>
    <w:rPr>
      <w:b/>
    </w:rPr>
  </w:style>
  <w:style w:type="paragraph" w:customStyle="1" w:styleId="xl24">
    <w:name w:val="xl24"/>
    <w:basedOn w:val="a2"/>
    <w:pPr>
      <w:pBdr>
        <w:right w:val="single" w:sz="4" w:space="0" w:color="auto"/>
      </w:pBdr>
      <w:spacing w:before="100" w:after="100"/>
    </w:pPr>
    <w:rPr>
      <w:rFonts w:ascii="Arial" w:hAnsi="Arial"/>
      <w:b/>
    </w:rPr>
  </w:style>
  <w:style w:type="paragraph" w:styleId="aa">
    <w:name w:val="header"/>
    <w:basedOn w:val="a2"/>
    <w:link w:val="ab"/>
    <w:uiPriority w:val="99"/>
    <w:pPr>
      <w:widowControl w:val="0"/>
      <w:tabs>
        <w:tab w:val="center" w:pos="4153"/>
        <w:tab w:val="right" w:pos="8306"/>
      </w:tabs>
      <w:spacing w:line="260" w:lineRule="auto"/>
      <w:ind w:firstLine="640"/>
    </w:pPr>
    <w:rPr>
      <w:rFonts w:ascii="Arial" w:hAnsi="Arial"/>
      <w:snapToGrid w:val="0"/>
      <w:sz w:val="22"/>
      <w:szCs w:val="20"/>
    </w:rPr>
  </w:style>
  <w:style w:type="character" w:styleId="ac">
    <w:name w:val="page number"/>
    <w:basedOn w:val="a3"/>
  </w:style>
  <w:style w:type="paragraph" w:styleId="25">
    <w:name w:val="Body Text Indent 2"/>
    <w:basedOn w:val="a2"/>
    <w:pPr>
      <w:suppressAutoHyphens/>
      <w:spacing w:before="120"/>
      <w:ind w:left="540"/>
      <w:jc w:val="both"/>
    </w:pPr>
    <w:rPr>
      <w:color w:val="000000"/>
    </w:rPr>
  </w:style>
  <w:style w:type="paragraph" w:styleId="ad">
    <w:name w:val="Plain Text"/>
    <w:basedOn w:val="a2"/>
    <w:link w:val="12"/>
    <w:rPr>
      <w:rFonts w:ascii="Courier New" w:hAnsi="Courier New"/>
      <w:sz w:val="20"/>
      <w:szCs w:val="20"/>
    </w:rPr>
  </w:style>
  <w:style w:type="paragraph" w:styleId="ae">
    <w:name w:val="Balloon Text"/>
    <w:basedOn w:val="a2"/>
    <w:semiHidden/>
    <w:rPr>
      <w:rFonts w:ascii="Tahoma" w:hAnsi="Tahoma" w:cs="Tahoma"/>
      <w:sz w:val="16"/>
      <w:szCs w:val="16"/>
    </w:rPr>
  </w:style>
  <w:style w:type="character" w:styleId="af">
    <w:name w:val="Hyperlink"/>
    <w:uiPriority w:val="99"/>
    <w:rPr>
      <w:color w:val="0000FF"/>
      <w:u w:val="single"/>
    </w:rPr>
  </w:style>
  <w:style w:type="character" w:styleId="af0">
    <w:name w:val="FollowedHyperlink"/>
    <w:rPr>
      <w:color w:val="800080"/>
      <w:u w:val="single"/>
    </w:rPr>
  </w:style>
  <w:style w:type="paragraph" w:styleId="af1">
    <w:name w:val="caption"/>
    <w:basedOn w:val="a2"/>
    <w:next w:val="a2"/>
    <w:qFormat/>
    <w:pPr>
      <w:spacing w:before="120" w:after="120"/>
    </w:pPr>
    <w:rPr>
      <w:b/>
      <w:bCs/>
      <w:sz w:val="20"/>
      <w:szCs w:val="20"/>
    </w:rPr>
  </w:style>
  <w:style w:type="paragraph" w:customStyle="1" w:styleId="11">
    <w:name w:val="Нумерованый 1.1"/>
    <w:basedOn w:val="a2"/>
    <w:pPr>
      <w:numPr>
        <w:ilvl w:val="1"/>
        <w:numId w:val="2"/>
      </w:numPr>
      <w:spacing w:before="60"/>
      <w:ind w:right="-257"/>
      <w:jc w:val="both"/>
    </w:pPr>
  </w:style>
  <w:style w:type="paragraph" w:customStyle="1" w:styleId="31">
    <w:name w:val="маркированный список 3"/>
    <w:basedOn w:val="26"/>
    <w:pPr>
      <w:numPr>
        <w:numId w:val="1"/>
      </w:numPr>
      <w:tabs>
        <w:tab w:val="num" w:pos="1438"/>
      </w:tabs>
      <w:spacing w:before="60"/>
      <w:ind w:left="1438" w:right="-285"/>
      <w:jc w:val="both"/>
    </w:pPr>
  </w:style>
  <w:style w:type="paragraph" w:styleId="26">
    <w:name w:val="List Bullet 2"/>
    <w:basedOn w:val="a2"/>
    <w:autoRedefine/>
    <w:pPr>
      <w:tabs>
        <w:tab w:val="num" w:pos="72"/>
      </w:tabs>
      <w:spacing w:before="20"/>
      <w:ind w:left="34"/>
    </w:pPr>
    <w:rPr>
      <w:b/>
      <w:bCs/>
      <w:sz w:val="22"/>
    </w:rPr>
  </w:style>
  <w:style w:type="paragraph" w:customStyle="1" w:styleId="ssPara1">
    <w:name w:val="ssPara1"/>
    <w:basedOn w:val="a2"/>
    <w:pPr>
      <w:spacing w:after="260" w:line="260" w:lineRule="atLeast"/>
      <w:jc w:val="both"/>
    </w:pPr>
    <w:rPr>
      <w:rFonts w:ascii="Arial" w:hAnsi="Arial"/>
      <w:sz w:val="22"/>
      <w:szCs w:val="20"/>
      <w:lang w:val="en-GB" w:eastAsia="en-US"/>
    </w:rPr>
  </w:style>
  <w:style w:type="paragraph" w:styleId="af2">
    <w:name w:val="annotation text"/>
    <w:basedOn w:val="a2"/>
    <w:link w:val="af3"/>
    <w:uiPriority w:val="99"/>
    <w:semiHidden/>
    <w:rPr>
      <w:sz w:val="20"/>
      <w:szCs w:val="20"/>
      <w:lang w:val="en-US" w:eastAsia="en-US"/>
    </w:rPr>
  </w:style>
  <w:style w:type="paragraph" w:customStyle="1" w:styleId="font5">
    <w:name w:val="font5"/>
    <w:basedOn w:val="a2"/>
    <w:pPr>
      <w:spacing w:before="100" w:beforeAutospacing="1" w:after="100" w:afterAutospacing="1"/>
    </w:pPr>
    <w:rPr>
      <w:rFonts w:ascii="Tahoma" w:eastAsia="Arial Unicode MS" w:hAnsi="Tahoma" w:cs="Tahoma"/>
      <w:color w:val="000000"/>
      <w:sz w:val="16"/>
      <w:szCs w:val="16"/>
    </w:rPr>
  </w:style>
  <w:style w:type="paragraph" w:customStyle="1" w:styleId="font6">
    <w:name w:val="font6"/>
    <w:basedOn w:val="a2"/>
    <w:pPr>
      <w:spacing w:before="100" w:beforeAutospacing="1" w:after="100" w:afterAutospacing="1"/>
    </w:pPr>
    <w:rPr>
      <w:rFonts w:ascii="Tahoma" w:eastAsia="Arial Unicode MS" w:hAnsi="Tahoma" w:cs="Tahoma"/>
      <w:b/>
      <w:bCs/>
      <w:color w:val="000000"/>
      <w:sz w:val="16"/>
      <w:szCs w:val="16"/>
    </w:rPr>
  </w:style>
  <w:style w:type="paragraph" w:customStyle="1" w:styleId="xl28">
    <w:name w:val="xl28"/>
    <w:basedOn w:val="a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9">
    <w:name w:val="xl29"/>
    <w:basedOn w:val="a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30">
    <w:name w:val="xl30"/>
    <w:basedOn w:val="a2"/>
    <w:pPr>
      <w:pBdr>
        <w:top w:val="single" w:sz="4" w:space="0" w:color="auto"/>
        <w:right w:val="single" w:sz="4" w:space="0" w:color="auto"/>
      </w:pBdr>
      <w:spacing w:before="100" w:beforeAutospacing="1" w:after="100" w:afterAutospacing="1"/>
      <w:jc w:val="center"/>
    </w:pPr>
    <w:rPr>
      <w:rFonts w:ascii="Arial CYR" w:eastAsia="Arial Unicode MS" w:hAnsi="Arial CYR" w:cs="Arial CYR"/>
      <w:b/>
      <w:bCs/>
      <w:sz w:val="16"/>
      <w:szCs w:val="16"/>
    </w:rPr>
  </w:style>
  <w:style w:type="paragraph" w:customStyle="1" w:styleId="xl31">
    <w:name w:val="xl31"/>
    <w:basedOn w:val="a2"/>
    <w:pPr>
      <w:pBdr>
        <w:top w:val="single" w:sz="4" w:space="0" w:color="auto"/>
        <w:left w:val="single" w:sz="4" w:space="0" w:color="auto"/>
        <w:right w:val="single" w:sz="4" w:space="0" w:color="auto"/>
      </w:pBdr>
      <w:spacing w:before="100" w:beforeAutospacing="1" w:after="100" w:afterAutospacing="1"/>
      <w:jc w:val="center"/>
    </w:pPr>
    <w:rPr>
      <w:rFonts w:ascii="Arial CYR" w:eastAsia="Arial Unicode MS" w:hAnsi="Arial CYR" w:cs="Arial CYR"/>
      <w:b/>
      <w:bCs/>
      <w:sz w:val="16"/>
      <w:szCs w:val="16"/>
    </w:rPr>
  </w:style>
  <w:style w:type="paragraph" w:customStyle="1" w:styleId="xl32">
    <w:name w:val="xl32"/>
    <w:basedOn w:val="a2"/>
    <w:pPr>
      <w:pBdr>
        <w:top w:val="single" w:sz="4" w:space="0" w:color="auto"/>
        <w:left w:val="single" w:sz="4" w:space="0" w:color="auto"/>
      </w:pBdr>
      <w:spacing w:before="100" w:beforeAutospacing="1" w:after="100" w:afterAutospacing="1"/>
      <w:jc w:val="center"/>
    </w:pPr>
    <w:rPr>
      <w:rFonts w:ascii="Arial CYR" w:eastAsia="Arial Unicode MS" w:hAnsi="Arial CYR" w:cs="Arial CYR"/>
      <w:b/>
      <w:bCs/>
      <w:sz w:val="16"/>
      <w:szCs w:val="16"/>
    </w:rPr>
  </w:style>
  <w:style w:type="paragraph" w:customStyle="1" w:styleId="xl33">
    <w:name w:val="xl33"/>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47">
    <w:name w:val="xl47"/>
    <w:basedOn w:val="a2"/>
    <w:pPr>
      <w:pBdr>
        <w:left w:val="single" w:sz="4" w:space="0" w:color="auto"/>
        <w:right w:val="single" w:sz="4" w:space="0" w:color="auto"/>
      </w:pBdr>
      <w:spacing w:before="100" w:beforeAutospacing="1" w:after="100" w:afterAutospacing="1"/>
      <w:jc w:val="center"/>
    </w:pPr>
    <w:rPr>
      <w:rFonts w:ascii="Arial CYR" w:eastAsia="Arial Unicode MS" w:hAnsi="Arial CYR" w:cs="Arial CYR"/>
      <w:b/>
      <w:bCs/>
      <w:sz w:val="16"/>
      <w:szCs w:val="16"/>
    </w:rPr>
  </w:style>
  <w:style w:type="paragraph" w:customStyle="1" w:styleId="210">
    <w:name w:val="заголовок 21"/>
    <w:basedOn w:val="a2"/>
    <w:next w:val="a2"/>
    <w:pPr>
      <w:autoSpaceDE w:val="0"/>
      <w:autoSpaceDN w:val="0"/>
      <w:spacing w:before="120"/>
      <w:jc w:val="both"/>
    </w:pPr>
  </w:style>
  <w:style w:type="paragraph" w:customStyle="1" w:styleId="xl34">
    <w:name w:val="xl34"/>
    <w:basedOn w:val="a2"/>
    <w:pPr>
      <w:pBdr>
        <w:left w:val="single" w:sz="4" w:space="0" w:color="auto"/>
        <w:right w:val="single" w:sz="4" w:space="0" w:color="auto"/>
      </w:pBdr>
      <w:spacing w:before="100" w:beforeAutospacing="1" w:after="100" w:afterAutospacing="1"/>
      <w:jc w:val="center"/>
    </w:pPr>
    <w:rPr>
      <w:rFonts w:ascii="Arial CYR" w:eastAsia="Arial Unicode MS" w:hAnsi="Arial CYR" w:cs="Arial CYR"/>
      <w:b/>
      <w:bCs/>
      <w:sz w:val="16"/>
      <w:szCs w:val="16"/>
    </w:rPr>
  </w:style>
  <w:style w:type="paragraph" w:styleId="30">
    <w:name w:val="List Bullet 3"/>
    <w:basedOn w:val="a2"/>
    <w:autoRedefine/>
    <w:pPr>
      <w:numPr>
        <w:numId w:val="3"/>
      </w:numPr>
    </w:pPr>
    <w:rPr>
      <w:sz w:val="20"/>
      <w:szCs w:val="20"/>
      <w:lang w:eastAsia="en-US"/>
    </w:rPr>
  </w:style>
  <w:style w:type="paragraph" w:styleId="40">
    <w:name w:val="List Bullet 4"/>
    <w:basedOn w:val="a2"/>
    <w:autoRedefine/>
    <w:pPr>
      <w:numPr>
        <w:numId w:val="4"/>
      </w:numPr>
    </w:pPr>
    <w:rPr>
      <w:sz w:val="20"/>
      <w:szCs w:val="20"/>
      <w:lang w:eastAsia="en-US"/>
    </w:rPr>
  </w:style>
  <w:style w:type="paragraph" w:styleId="50">
    <w:name w:val="List Bullet 5"/>
    <w:basedOn w:val="a2"/>
    <w:autoRedefine/>
    <w:pPr>
      <w:numPr>
        <w:numId w:val="5"/>
      </w:numPr>
    </w:pPr>
    <w:rPr>
      <w:sz w:val="20"/>
      <w:szCs w:val="20"/>
      <w:lang w:eastAsia="en-US"/>
    </w:rPr>
  </w:style>
  <w:style w:type="paragraph" w:styleId="2">
    <w:name w:val="List Number 2"/>
    <w:basedOn w:val="a2"/>
    <w:pPr>
      <w:numPr>
        <w:numId w:val="6"/>
      </w:numPr>
    </w:pPr>
    <w:rPr>
      <w:sz w:val="20"/>
      <w:szCs w:val="20"/>
      <w:lang w:eastAsia="en-US"/>
    </w:rPr>
  </w:style>
  <w:style w:type="paragraph" w:styleId="3">
    <w:name w:val="List Number 3"/>
    <w:basedOn w:val="a2"/>
    <w:pPr>
      <w:numPr>
        <w:numId w:val="7"/>
      </w:numPr>
    </w:pPr>
    <w:rPr>
      <w:sz w:val="20"/>
      <w:szCs w:val="20"/>
      <w:lang w:eastAsia="en-US"/>
    </w:rPr>
  </w:style>
  <w:style w:type="paragraph" w:styleId="4">
    <w:name w:val="List Number 4"/>
    <w:basedOn w:val="a2"/>
    <w:pPr>
      <w:numPr>
        <w:numId w:val="8"/>
      </w:numPr>
    </w:pPr>
    <w:rPr>
      <w:sz w:val="20"/>
      <w:szCs w:val="20"/>
      <w:lang w:eastAsia="en-US"/>
    </w:rPr>
  </w:style>
  <w:style w:type="paragraph" w:styleId="5">
    <w:name w:val="List Number 5"/>
    <w:basedOn w:val="a2"/>
    <w:pPr>
      <w:numPr>
        <w:numId w:val="9"/>
      </w:numPr>
    </w:pPr>
    <w:rPr>
      <w:sz w:val="20"/>
      <w:szCs w:val="20"/>
      <w:lang w:eastAsia="en-US"/>
    </w:rPr>
  </w:style>
  <w:style w:type="paragraph" w:customStyle="1" w:styleId="1Level1h1l1">
    <w:name w:val="Заголовок 1.Level 1.h1.l1"/>
    <w:basedOn w:val="a2"/>
    <w:next w:val="a2"/>
    <w:pPr>
      <w:keepNext/>
      <w:keepLines/>
      <w:spacing w:line="240" w:lineRule="atLeast"/>
      <w:outlineLvl w:val="0"/>
    </w:pPr>
    <w:rPr>
      <w:b/>
      <w:szCs w:val="20"/>
      <w:lang w:val="en-GB"/>
    </w:rPr>
  </w:style>
  <w:style w:type="paragraph" w:customStyle="1" w:styleId="2H2">
    <w:name w:val="Заголовок 2.H2"/>
    <w:basedOn w:val="a2"/>
    <w:next w:val="a2"/>
    <w:pPr>
      <w:keepNext/>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szCs w:val="20"/>
      <w:lang w:val="en-GB"/>
    </w:rPr>
  </w:style>
  <w:style w:type="paragraph" w:styleId="34">
    <w:name w:val="Body Text 3"/>
    <w:basedOn w:val="a2"/>
    <w:pPr>
      <w:keepNext/>
      <w:keepLines/>
      <w:suppressAutoHyphens/>
      <w:spacing w:before="120"/>
      <w:ind w:right="126"/>
      <w:jc w:val="both"/>
    </w:pPr>
    <w:rPr>
      <w:bCs/>
    </w:rPr>
  </w:style>
  <w:style w:type="paragraph" w:customStyle="1" w:styleId="1Legal2">
    <w:name w:val="1Legal 2"/>
    <w:pPr>
      <w:widowControl w:val="0"/>
      <w:jc w:val="center"/>
    </w:pPr>
    <w:rPr>
      <w:snapToGrid w:val="0"/>
      <w:sz w:val="24"/>
      <w:lang w:val="en-US"/>
    </w:rPr>
  </w:style>
  <w:style w:type="paragraph" w:customStyle="1" w:styleId="Header1">
    <w:name w:val="Верхний колонтитул.Header 1"/>
    <w:basedOn w:val="a2"/>
    <w:pPr>
      <w:tabs>
        <w:tab w:val="center" w:pos="4153"/>
        <w:tab w:val="right" w:pos="8306"/>
      </w:tabs>
    </w:pPr>
    <w:rPr>
      <w:szCs w:val="20"/>
    </w:rPr>
  </w:style>
  <w:style w:type="paragraph" w:customStyle="1" w:styleId="xl40">
    <w:name w:val="xl40"/>
    <w:basedOn w:val="a2"/>
    <w:pPr>
      <w:pBdr>
        <w:bottom w:val="single" w:sz="4" w:space="0" w:color="auto"/>
      </w:pBdr>
      <w:spacing w:before="100" w:beforeAutospacing="1" w:after="100" w:afterAutospacing="1"/>
      <w:jc w:val="right"/>
    </w:pPr>
    <w:rPr>
      <w:rFonts w:eastAsia="Arial Unicode MS"/>
    </w:rPr>
  </w:style>
  <w:style w:type="table" w:styleId="af4">
    <w:name w:val="Table Grid"/>
    <w:basedOn w:val="a4"/>
    <w:rsid w:val="00467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Основной текст с отступом 21"/>
    <w:basedOn w:val="a2"/>
    <w:rsid w:val="00056832"/>
    <w:pPr>
      <w:ind w:left="1418" w:hanging="698"/>
      <w:jc w:val="both"/>
    </w:pPr>
    <w:rPr>
      <w:sz w:val="22"/>
      <w:szCs w:val="20"/>
    </w:rPr>
  </w:style>
  <w:style w:type="paragraph" w:customStyle="1" w:styleId="310">
    <w:name w:val="Основной текст с отступом 31"/>
    <w:basedOn w:val="a2"/>
    <w:rsid w:val="00577694"/>
    <w:pPr>
      <w:tabs>
        <w:tab w:val="left" w:pos="5812"/>
      </w:tabs>
      <w:spacing w:after="120" w:line="240" w:lineRule="exact"/>
      <w:ind w:firstLine="720"/>
      <w:jc w:val="both"/>
    </w:pPr>
    <w:rPr>
      <w:rFonts w:ascii="Arial" w:hAnsi="Arial"/>
      <w:szCs w:val="20"/>
    </w:rPr>
  </w:style>
  <w:style w:type="paragraph" w:customStyle="1" w:styleId="BodyText1">
    <w:name w:val="Body Text1"/>
    <w:basedOn w:val="a2"/>
    <w:rsid w:val="0068175D"/>
    <w:rPr>
      <w:szCs w:val="20"/>
      <w:lang w:val="en-US"/>
    </w:rPr>
  </w:style>
  <w:style w:type="paragraph" w:styleId="af5">
    <w:name w:val="endnote text"/>
    <w:basedOn w:val="a2"/>
    <w:semiHidden/>
    <w:rsid w:val="0068175D"/>
    <w:rPr>
      <w:sz w:val="20"/>
      <w:szCs w:val="20"/>
    </w:rPr>
  </w:style>
  <w:style w:type="paragraph" w:customStyle="1" w:styleId="20">
    <w:name w:val="Список без м.2"/>
    <w:basedOn w:val="a2"/>
    <w:rsid w:val="00BC04E0"/>
    <w:pPr>
      <w:numPr>
        <w:numId w:val="10"/>
      </w:numPr>
      <w:spacing w:before="120" w:after="60"/>
      <w:jc w:val="both"/>
    </w:pPr>
    <w:rPr>
      <w:rFonts w:ascii="Arial" w:hAnsi="Arial"/>
      <w:sz w:val="20"/>
      <w:szCs w:val="20"/>
    </w:rPr>
  </w:style>
  <w:style w:type="character" w:styleId="af6">
    <w:name w:val="annotation reference"/>
    <w:uiPriority w:val="99"/>
    <w:semiHidden/>
    <w:rsid w:val="00440606"/>
    <w:rPr>
      <w:sz w:val="16"/>
      <w:szCs w:val="16"/>
    </w:rPr>
  </w:style>
  <w:style w:type="paragraph" w:styleId="af7">
    <w:name w:val="annotation subject"/>
    <w:basedOn w:val="af2"/>
    <w:next w:val="af2"/>
    <w:semiHidden/>
    <w:rsid w:val="00440606"/>
    <w:rPr>
      <w:b/>
      <w:bCs/>
      <w:lang w:val="ru-RU" w:eastAsia="ru-RU"/>
    </w:rPr>
  </w:style>
  <w:style w:type="paragraph" w:customStyle="1" w:styleId="a1">
    <w:name w:val="Текст_бюл"/>
    <w:basedOn w:val="ad"/>
    <w:link w:val="af8"/>
    <w:rsid w:val="002B6CC6"/>
    <w:pPr>
      <w:numPr>
        <w:numId w:val="11"/>
      </w:numPr>
      <w:tabs>
        <w:tab w:val="left" w:pos="851"/>
      </w:tabs>
      <w:jc w:val="both"/>
    </w:pPr>
    <w:rPr>
      <w:rFonts w:ascii="Times New Roman" w:eastAsia="MS Mincho" w:hAnsi="Times New Roman"/>
      <w:sz w:val="28"/>
      <w:szCs w:val="24"/>
    </w:rPr>
  </w:style>
  <w:style w:type="paragraph" w:styleId="a">
    <w:name w:val="List Bullet"/>
    <w:basedOn w:val="a2"/>
    <w:rsid w:val="002B6CC6"/>
    <w:pPr>
      <w:numPr>
        <w:numId w:val="12"/>
      </w:numPr>
    </w:pPr>
  </w:style>
  <w:style w:type="paragraph" w:customStyle="1" w:styleId="Normalsingle">
    <w:name w:val="Normal_single"/>
    <w:basedOn w:val="a2"/>
    <w:rsid w:val="007F7854"/>
    <w:pPr>
      <w:widowControl w:val="0"/>
      <w:jc w:val="both"/>
    </w:pPr>
    <w:rPr>
      <w:sz w:val="22"/>
      <w:szCs w:val="20"/>
      <w:lang w:eastAsia="en-US"/>
    </w:rPr>
  </w:style>
  <w:style w:type="paragraph" w:customStyle="1" w:styleId="af9">
    <w:name w:val="Текст_бо"/>
    <w:basedOn w:val="ad"/>
    <w:autoRedefine/>
    <w:rsid w:val="003F4983"/>
    <w:pPr>
      <w:jc w:val="both"/>
    </w:pPr>
    <w:rPr>
      <w:rFonts w:ascii="Times New Roman" w:hAnsi="Times New Roman" w:cs="Courier New"/>
      <w:sz w:val="24"/>
      <w:szCs w:val="24"/>
    </w:rPr>
  </w:style>
  <w:style w:type="paragraph" w:customStyle="1" w:styleId="L4">
    <w:name w:val="L4"/>
    <w:basedOn w:val="32"/>
    <w:rsid w:val="003F4983"/>
    <w:pPr>
      <w:keepNext w:val="0"/>
      <w:tabs>
        <w:tab w:val="num" w:pos="360"/>
      </w:tabs>
      <w:ind w:left="1440" w:hanging="360"/>
      <w:jc w:val="left"/>
      <w:outlineLvl w:val="9"/>
    </w:pPr>
    <w:rPr>
      <w:rFonts w:ascii="Times New Roman" w:hAnsi="Times New Roman"/>
      <w:b w:val="0"/>
      <w:i/>
      <w:sz w:val="20"/>
      <w:lang w:val="en-GB" w:eastAsia="en-US"/>
    </w:rPr>
  </w:style>
  <w:style w:type="paragraph" w:customStyle="1" w:styleId="afa">
    <w:name w:val="Термин"/>
    <w:basedOn w:val="a2"/>
    <w:link w:val="afb"/>
    <w:rsid w:val="00234411"/>
    <w:pPr>
      <w:ind w:left="567"/>
      <w:jc w:val="both"/>
    </w:pPr>
    <w:rPr>
      <w:sz w:val="26"/>
    </w:rPr>
  </w:style>
  <w:style w:type="paragraph" w:styleId="afc">
    <w:name w:val="footnote text"/>
    <w:basedOn w:val="a2"/>
    <w:semiHidden/>
    <w:rsid w:val="00FF586B"/>
    <w:rPr>
      <w:sz w:val="20"/>
      <w:szCs w:val="20"/>
    </w:rPr>
  </w:style>
  <w:style w:type="character" w:styleId="afd">
    <w:name w:val="footnote reference"/>
    <w:semiHidden/>
    <w:rsid w:val="00FF586B"/>
    <w:rPr>
      <w:vertAlign w:val="superscript"/>
    </w:rPr>
  </w:style>
  <w:style w:type="character" w:customStyle="1" w:styleId="12">
    <w:name w:val="Текст Знак1"/>
    <w:link w:val="ad"/>
    <w:rsid w:val="003D26EB"/>
    <w:rPr>
      <w:rFonts w:ascii="Courier New" w:hAnsi="Courier New"/>
      <w:lang w:val="ru-RU" w:eastAsia="ru-RU" w:bidi="ar-SA"/>
    </w:rPr>
  </w:style>
  <w:style w:type="paragraph" w:customStyle="1" w:styleId="afe">
    <w:name w:val="Стиль"/>
    <w:basedOn w:val="a2"/>
    <w:uiPriority w:val="99"/>
    <w:rsid w:val="00093196"/>
    <w:pPr>
      <w:widowControl w:val="0"/>
      <w:adjustRightInd w:val="0"/>
      <w:spacing w:after="160" w:line="240" w:lineRule="exact"/>
      <w:jc w:val="right"/>
    </w:pPr>
    <w:rPr>
      <w:sz w:val="20"/>
      <w:szCs w:val="20"/>
      <w:lang w:val="en-GB" w:eastAsia="en-US"/>
    </w:rPr>
  </w:style>
  <w:style w:type="character" w:customStyle="1" w:styleId="aff">
    <w:name w:val="Текст Знак"/>
    <w:rsid w:val="00093196"/>
    <w:rPr>
      <w:sz w:val="26"/>
      <w:szCs w:val="26"/>
      <w:lang w:val="ru-RU" w:eastAsia="ru-RU" w:bidi="ar-SA"/>
    </w:rPr>
  </w:style>
  <w:style w:type="paragraph" w:customStyle="1" w:styleId="aff0">
    <w:name w:val="Договор текст"/>
    <w:basedOn w:val="a2"/>
    <w:rsid w:val="002A708A"/>
    <w:pPr>
      <w:shd w:val="clear" w:color="auto" w:fill="FFFFFF"/>
      <w:spacing w:after="100" w:afterAutospacing="1"/>
      <w:jc w:val="both"/>
    </w:pPr>
    <w:rPr>
      <w:sz w:val="20"/>
      <w:szCs w:val="20"/>
    </w:rPr>
  </w:style>
  <w:style w:type="paragraph" w:customStyle="1" w:styleId="aff1">
    <w:name w:val="Договор содержание"/>
    <w:basedOn w:val="a2"/>
    <w:rsid w:val="00302F0B"/>
    <w:pPr>
      <w:shd w:val="clear" w:color="auto" w:fill="FFFFFF"/>
      <w:spacing w:before="240" w:after="240"/>
      <w:jc w:val="center"/>
    </w:pPr>
    <w:rPr>
      <w:b/>
      <w:caps/>
    </w:rPr>
  </w:style>
  <w:style w:type="paragraph" w:customStyle="1" w:styleId="27">
    <w:name w:val="Договор содержание 2"/>
    <w:basedOn w:val="aff1"/>
    <w:rsid w:val="00302F0B"/>
    <w:pPr>
      <w:spacing w:before="100" w:beforeAutospacing="1" w:after="100" w:afterAutospacing="1"/>
      <w:jc w:val="left"/>
    </w:pPr>
    <w:rPr>
      <w:sz w:val="20"/>
    </w:rPr>
  </w:style>
  <w:style w:type="character" w:customStyle="1" w:styleId="af8">
    <w:name w:val="Текст_бюл Знак"/>
    <w:link w:val="a1"/>
    <w:rsid w:val="00EA21D3"/>
    <w:rPr>
      <w:rFonts w:eastAsia="MS Mincho"/>
      <w:sz w:val="28"/>
      <w:szCs w:val="24"/>
      <w:lang w:val="ru-RU" w:eastAsia="ru-RU" w:bidi="ar-SA"/>
    </w:rPr>
  </w:style>
  <w:style w:type="paragraph" w:styleId="aff2">
    <w:name w:val="Title"/>
    <w:basedOn w:val="a2"/>
    <w:qFormat/>
    <w:rsid w:val="008636A0"/>
    <w:pPr>
      <w:jc w:val="center"/>
    </w:pPr>
    <w:rPr>
      <w:b/>
      <w:sz w:val="18"/>
      <w:szCs w:val="20"/>
    </w:rPr>
  </w:style>
  <w:style w:type="paragraph" w:customStyle="1" w:styleId="13">
    <w:name w:val="Нижний колонтитул1"/>
    <w:basedOn w:val="a2"/>
    <w:rsid w:val="008636A0"/>
    <w:pPr>
      <w:tabs>
        <w:tab w:val="center" w:pos="4153"/>
        <w:tab w:val="right" w:pos="8306"/>
      </w:tabs>
    </w:pPr>
    <w:rPr>
      <w:snapToGrid w:val="0"/>
      <w:sz w:val="20"/>
      <w:szCs w:val="20"/>
    </w:rPr>
  </w:style>
  <w:style w:type="paragraph" w:customStyle="1" w:styleId="Normal1">
    <w:name w:val="Normal1"/>
    <w:rsid w:val="008636A0"/>
    <w:rPr>
      <w:snapToGrid w:val="0"/>
    </w:rPr>
  </w:style>
  <w:style w:type="paragraph" w:customStyle="1" w:styleId="311">
    <w:name w:val="Основной текст 31"/>
    <w:basedOn w:val="a2"/>
    <w:rsid w:val="008636A0"/>
    <w:pPr>
      <w:overflowPunct w:val="0"/>
      <w:autoSpaceDE w:val="0"/>
      <w:autoSpaceDN w:val="0"/>
      <w:adjustRightInd w:val="0"/>
      <w:ind w:right="-108"/>
      <w:jc w:val="both"/>
      <w:textAlignment w:val="baseline"/>
    </w:pPr>
    <w:rPr>
      <w:rFonts w:ascii="Arial" w:hAnsi="Arial"/>
      <w:sz w:val="22"/>
    </w:rPr>
  </w:style>
  <w:style w:type="paragraph" w:customStyle="1" w:styleId="aff3">
    <w:name w:val="Таблицы (моноширинный)"/>
    <w:basedOn w:val="a2"/>
    <w:next w:val="a2"/>
    <w:rsid w:val="008636A0"/>
    <w:pPr>
      <w:autoSpaceDE w:val="0"/>
      <w:autoSpaceDN w:val="0"/>
      <w:adjustRightInd w:val="0"/>
      <w:jc w:val="both"/>
    </w:pPr>
    <w:rPr>
      <w:rFonts w:ascii="Courier New" w:hAnsi="Courier New" w:cs="Courier New"/>
      <w:sz w:val="20"/>
      <w:szCs w:val="20"/>
    </w:rPr>
  </w:style>
  <w:style w:type="paragraph" w:customStyle="1" w:styleId="ConsPlusNormal">
    <w:name w:val="ConsPlusNormal"/>
    <w:rsid w:val="008636A0"/>
    <w:pPr>
      <w:autoSpaceDE w:val="0"/>
      <w:autoSpaceDN w:val="0"/>
      <w:adjustRightInd w:val="0"/>
      <w:ind w:firstLine="720"/>
    </w:pPr>
    <w:rPr>
      <w:rFonts w:ascii="Arial" w:hAnsi="Arial" w:cs="Arial"/>
    </w:rPr>
  </w:style>
  <w:style w:type="paragraph" w:customStyle="1" w:styleId="a0">
    <w:name w:val="Абзац"/>
    <w:rsid w:val="008636A0"/>
    <w:pPr>
      <w:numPr>
        <w:numId w:val="14"/>
      </w:numPr>
    </w:pPr>
    <w:rPr>
      <w:sz w:val="24"/>
    </w:rPr>
  </w:style>
  <w:style w:type="paragraph" w:customStyle="1" w:styleId="14">
    <w:name w:val="Стиль1"/>
    <w:basedOn w:val="a2"/>
    <w:rsid w:val="008636A0"/>
    <w:pPr>
      <w:jc w:val="both"/>
    </w:pPr>
    <w:rPr>
      <w:sz w:val="20"/>
      <w:szCs w:val="20"/>
    </w:rPr>
  </w:style>
  <w:style w:type="paragraph" w:customStyle="1" w:styleId="15">
    <w:name w:val="çàãîëîâîê 1"/>
    <w:basedOn w:val="a2"/>
    <w:next w:val="a2"/>
    <w:rsid w:val="008636A0"/>
    <w:pPr>
      <w:keepNext/>
      <w:autoSpaceDE w:val="0"/>
      <w:autoSpaceDN w:val="0"/>
    </w:pPr>
    <w:rPr>
      <w:b/>
      <w:bCs/>
      <w:sz w:val="28"/>
      <w:szCs w:val="28"/>
    </w:rPr>
  </w:style>
  <w:style w:type="paragraph" w:customStyle="1" w:styleId="28">
    <w:name w:val="Îñíîâíîé òåêñò 2"/>
    <w:basedOn w:val="a2"/>
    <w:rsid w:val="008636A0"/>
    <w:pPr>
      <w:autoSpaceDE w:val="0"/>
      <w:autoSpaceDN w:val="0"/>
      <w:ind w:firstLine="720"/>
      <w:jc w:val="both"/>
    </w:pPr>
    <w:rPr>
      <w:sz w:val="28"/>
      <w:szCs w:val="28"/>
    </w:rPr>
  </w:style>
  <w:style w:type="paragraph" w:customStyle="1" w:styleId="29">
    <w:name w:val="çàãîëîâîê 2"/>
    <w:basedOn w:val="a2"/>
    <w:next w:val="a2"/>
    <w:rsid w:val="008636A0"/>
    <w:pPr>
      <w:keepNext/>
      <w:autoSpaceDE w:val="0"/>
      <w:autoSpaceDN w:val="0"/>
      <w:ind w:firstLine="720"/>
      <w:jc w:val="both"/>
    </w:pPr>
    <w:rPr>
      <w:sz w:val="28"/>
      <w:szCs w:val="28"/>
    </w:rPr>
  </w:style>
  <w:style w:type="paragraph" w:customStyle="1" w:styleId="ConsNormal">
    <w:name w:val="ConsNormal"/>
    <w:rsid w:val="008636A0"/>
    <w:pPr>
      <w:autoSpaceDE w:val="0"/>
      <w:autoSpaceDN w:val="0"/>
      <w:ind w:right="19772" w:firstLine="720"/>
    </w:pPr>
    <w:rPr>
      <w:rFonts w:ascii="Arial" w:hAnsi="Arial" w:cs="Arial"/>
    </w:rPr>
  </w:style>
  <w:style w:type="paragraph" w:customStyle="1" w:styleId="35">
    <w:name w:val="Îñíîâíîé òåêñò ñ îòñòóïîì 3"/>
    <w:basedOn w:val="a2"/>
    <w:rsid w:val="008636A0"/>
    <w:pPr>
      <w:autoSpaceDE w:val="0"/>
      <w:autoSpaceDN w:val="0"/>
      <w:ind w:left="1230"/>
      <w:jc w:val="both"/>
    </w:pPr>
    <w:rPr>
      <w:sz w:val="28"/>
      <w:szCs w:val="28"/>
    </w:rPr>
  </w:style>
  <w:style w:type="paragraph" w:customStyle="1" w:styleId="xl41">
    <w:name w:val="xl41"/>
    <w:basedOn w:val="a2"/>
    <w:rsid w:val="008636A0"/>
    <w:pPr>
      <w:pBdr>
        <w:right w:val="single" w:sz="8" w:space="0" w:color="auto"/>
      </w:pBdr>
      <w:spacing w:before="100" w:after="100"/>
      <w:jc w:val="center"/>
    </w:pPr>
    <w:rPr>
      <w:rFonts w:ascii="Arial" w:hAnsi="Arial"/>
      <w:b/>
    </w:rPr>
  </w:style>
  <w:style w:type="paragraph" w:customStyle="1" w:styleId="xl23">
    <w:name w:val="xl23"/>
    <w:basedOn w:val="a2"/>
    <w:rsid w:val="008636A0"/>
    <w:pPr>
      <w:spacing w:before="100" w:beforeAutospacing="1" w:after="100" w:afterAutospacing="1"/>
    </w:pPr>
    <w:rPr>
      <w:rFonts w:eastAsia="Arial Unicode MS"/>
      <w:b/>
      <w:bCs/>
      <w:lang w:val="en-US" w:eastAsia="en-US"/>
    </w:rPr>
  </w:style>
  <w:style w:type="paragraph" w:customStyle="1" w:styleId="16">
    <w:name w:val="Цитата1"/>
    <w:basedOn w:val="a2"/>
    <w:rsid w:val="008636A0"/>
    <w:pPr>
      <w:overflowPunct w:val="0"/>
      <w:autoSpaceDE w:val="0"/>
      <w:autoSpaceDN w:val="0"/>
      <w:adjustRightInd w:val="0"/>
      <w:ind w:left="-21" w:right="-766"/>
      <w:textAlignment w:val="baseline"/>
    </w:pPr>
    <w:rPr>
      <w:rFonts w:ascii="Arial" w:hAnsi="Arial"/>
      <w:sz w:val="22"/>
    </w:rPr>
  </w:style>
  <w:style w:type="paragraph" w:customStyle="1" w:styleId="consnormal0">
    <w:name w:val="consnormal"/>
    <w:basedOn w:val="a2"/>
    <w:rsid w:val="008636A0"/>
    <w:pPr>
      <w:suppressAutoHyphens/>
      <w:spacing w:before="100" w:beforeAutospacing="1" w:after="100" w:afterAutospacing="1"/>
    </w:pPr>
  </w:style>
  <w:style w:type="paragraph" w:styleId="aff4">
    <w:name w:val="Block Text"/>
    <w:basedOn w:val="a2"/>
    <w:uiPriority w:val="99"/>
    <w:rsid w:val="008636A0"/>
    <w:pPr>
      <w:suppressAutoHyphens/>
      <w:ind w:left="5580" w:right="-68"/>
      <w:jc w:val="both"/>
    </w:pPr>
    <w:rPr>
      <w:szCs w:val="20"/>
    </w:rPr>
  </w:style>
  <w:style w:type="paragraph" w:customStyle="1" w:styleId="FR2">
    <w:name w:val="FR2"/>
    <w:rsid w:val="008636A0"/>
    <w:pPr>
      <w:widowControl w:val="0"/>
      <w:autoSpaceDE w:val="0"/>
      <w:autoSpaceDN w:val="0"/>
      <w:spacing w:line="440" w:lineRule="auto"/>
      <w:ind w:left="8160"/>
      <w:jc w:val="both"/>
    </w:pPr>
    <w:rPr>
      <w:sz w:val="12"/>
      <w:szCs w:val="12"/>
    </w:rPr>
  </w:style>
  <w:style w:type="paragraph" w:customStyle="1" w:styleId="Iauiue">
    <w:name w:val="Iau?iue"/>
    <w:rsid w:val="008636A0"/>
    <w:rPr>
      <w:lang w:val="en-US"/>
    </w:rPr>
  </w:style>
  <w:style w:type="paragraph" w:customStyle="1" w:styleId="Normal2">
    <w:name w:val="Normal2"/>
    <w:rsid w:val="008636A0"/>
  </w:style>
  <w:style w:type="paragraph" w:customStyle="1" w:styleId="ConsPlusNonformat">
    <w:name w:val="ConsPlusNonformat"/>
    <w:rsid w:val="008636A0"/>
    <w:pPr>
      <w:autoSpaceDE w:val="0"/>
      <w:autoSpaceDN w:val="0"/>
      <w:adjustRightInd w:val="0"/>
    </w:pPr>
    <w:rPr>
      <w:rFonts w:ascii="Courier New" w:hAnsi="Courier New" w:cs="Courier New"/>
    </w:rPr>
  </w:style>
  <w:style w:type="character" w:styleId="aff5">
    <w:name w:val="Emphasis"/>
    <w:qFormat/>
    <w:rsid w:val="008636A0"/>
    <w:rPr>
      <w:i/>
      <w:iCs/>
    </w:rPr>
  </w:style>
  <w:style w:type="paragraph" w:customStyle="1" w:styleId="21">
    <w:name w:val="Текст_бюл2"/>
    <w:basedOn w:val="a2"/>
    <w:rsid w:val="008636A0"/>
    <w:pPr>
      <w:numPr>
        <w:numId w:val="15"/>
      </w:numPr>
    </w:pPr>
    <w:rPr>
      <w:szCs w:val="20"/>
    </w:rPr>
  </w:style>
  <w:style w:type="paragraph" w:customStyle="1" w:styleId="110">
    <w:name w:val="Заголовок 11"/>
    <w:basedOn w:val="10"/>
    <w:next w:val="10"/>
    <w:rsid w:val="008636A0"/>
    <w:pPr>
      <w:keepNext/>
      <w:outlineLvl w:val="0"/>
    </w:pPr>
    <w:rPr>
      <w:snapToGrid/>
      <w:sz w:val="24"/>
    </w:rPr>
  </w:style>
  <w:style w:type="paragraph" w:customStyle="1" w:styleId="aff6">
    <w:name w:val="Договор ШАПКА"/>
    <w:basedOn w:val="a2"/>
    <w:rsid w:val="008636A0"/>
    <w:pPr>
      <w:jc w:val="center"/>
    </w:pPr>
    <w:rPr>
      <w:b/>
      <w:szCs w:val="20"/>
    </w:rPr>
  </w:style>
  <w:style w:type="paragraph" w:customStyle="1" w:styleId="2a">
    <w:name w:val="Стиль2"/>
    <w:basedOn w:val="a2"/>
    <w:rsid w:val="008636A0"/>
    <w:pPr>
      <w:jc w:val="center"/>
    </w:pPr>
    <w:rPr>
      <w:b/>
      <w:szCs w:val="20"/>
    </w:rPr>
  </w:style>
  <w:style w:type="paragraph" w:customStyle="1" w:styleId="aff7">
    <w:name w:val="Основной"/>
    <w:basedOn w:val="a2"/>
    <w:rsid w:val="008636A0"/>
    <w:pPr>
      <w:jc w:val="both"/>
    </w:pPr>
    <w:rPr>
      <w:rFonts w:ascii="Arial" w:hAnsi="Arial" w:cs="Arial"/>
    </w:rPr>
  </w:style>
  <w:style w:type="paragraph" w:customStyle="1" w:styleId="aff8">
    <w:name w:val="a"/>
    <w:basedOn w:val="a2"/>
    <w:rsid w:val="00962C89"/>
    <w:pPr>
      <w:keepNext/>
      <w:ind w:firstLine="737"/>
      <w:jc w:val="both"/>
    </w:pPr>
  </w:style>
  <w:style w:type="paragraph" w:styleId="z-">
    <w:name w:val="HTML Bottom of Form"/>
    <w:basedOn w:val="a2"/>
    <w:next w:val="a2"/>
    <w:hidden/>
    <w:rsid w:val="00292E16"/>
    <w:pPr>
      <w:pBdr>
        <w:top w:val="single" w:sz="6" w:space="1" w:color="auto"/>
      </w:pBdr>
      <w:jc w:val="center"/>
    </w:pPr>
    <w:rPr>
      <w:rFonts w:ascii="Arial" w:hAnsi="Arial" w:cs="Arial"/>
      <w:vanish/>
      <w:sz w:val="16"/>
      <w:szCs w:val="16"/>
    </w:rPr>
  </w:style>
  <w:style w:type="paragraph" w:styleId="z-0">
    <w:name w:val="HTML Top of Form"/>
    <w:basedOn w:val="a2"/>
    <w:next w:val="a2"/>
    <w:hidden/>
    <w:rsid w:val="00292E16"/>
    <w:pPr>
      <w:pBdr>
        <w:bottom w:val="single" w:sz="6" w:space="1" w:color="auto"/>
      </w:pBdr>
      <w:jc w:val="center"/>
    </w:pPr>
    <w:rPr>
      <w:rFonts w:ascii="Arial" w:hAnsi="Arial" w:cs="Arial"/>
      <w:vanish/>
      <w:sz w:val="16"/>
      <w:szCs w:val="16"/>
    </w:rPr>
  </w:style>
  <w:style w:type="paragraph" w:customStyle="1" w:styleId="PageNumberC">
    <w:name w:val="PageNumber  НомCтр"/>
    <w:basedOn w:val="a2"/>
    <w:rsid w:val="00135381"/>
    <w:pPr>
      <w:spacing w:before="60" w:after="60"/>
      <w:jc w:val="center"/>
    </w:pPr>
    <w:rPr>
      <w:rFonts w:ascii="Arial" w:hAnsi="Arial"/>
      <w:sz w:val="20"/>
      <w:szCs w:val="20"/>
    </w:rPr>
  </w:style>
  <w:style w:type="paragraph" w:customStyle="1" w:styleId="Char1CharCharCharChar">
    <w:name w:val="Char1 Знак Char Char Знак Знак Char Char"/>
    <w:basedOn w:val="a2"/>
    <w:rsid w:val="000B1752"/>
    <w:pPr>
      <w:spacing w:after="160" w:line="240" w:lineRule="exact"/>
      <w:jc w:val="right"/>
    </w:pPr>
    <w:rPr>
      <w:noProof/>
      <w:sz w:val="20"/>
      <w:szCs w:val="20"/>
      <w:lang w:val="en-GB"/>
    </w:rPr>
  </w:style>
  <w:style w:type="character" w:customStyle="1" w:styleId="afb">
    <w:name w:val="Термин Знак"/>
    <w:link w:val="afa"/>
    <w:locked/>
    <w:rsid w:val="000B019C"/>
    <w:rPr>
      <w:sz w:val="26"/>
      <w:szCs w:val="24"/>
      <w:lang w:val="ru-RU" w:eastAsia="ru-RU" w:bidi="ar-SA"/>
    </w:rPr>
  </w:style>
  <w:style w:type="paragraph" w:styleId="aff9">
    <w:name w:val="Revision"/>
    <w:hidden/>
    <w:uiPriority w:val="99"/>
    <w:semiHidden/>
    <w:rsid w:val="00AD4F30"/>
    <w:rPr>
      <w:sz w:val="24"/>
      <w:szCs w:val="24"/>
    </w:rPr>
  </w:style>
  <w:style w:type="paragraph" w:customStyle="1" w:styleId="CharChar8">
    <w:name w:val="Char Char8"/>
    <w:basedOn w:val="a2"/>
    <w:uiPriority w:val="99"/>
    <w:rsid w:val="00206F15"/>
    <w:pPr>
      <w:spacing w:after="160" w:line="240" w:lineRule="exact"/>
      <w:jc w:val="both"/>
    </w:pPr>
    <w:rPr>
      <w:rFonts w:ascii="Arial" w:hAnsi="Arial" w:cs="Arial"/>
      <w:noProof/>
      <w:sz w:val="20"/>
      <w:szCs w:val="20"/>
      <w:lang w:val="en-GB"/>
    </w:rPr>
  </w:style>
  <w:style w:type="paragraph" w:styleId="affa">
    <w:name w:val="Subtitle"/>
    <w:basedOn w:val="a2"/>
    <w:link w:val="affb"/>
    <w:qFormat/>
    <w:rsid w:val="0056542F"/>
    <w:pPr>
      <w:spacing w:before="120" w:after="120"/>
      <w:jc w:val="center"/>
    </w:pPr>
    <w:rPr>
      <w:rFonts w:ascii="Courier New" w:hAnsi="Courier New"/>
      <w:b/>
      <w:sz w:val="28"/>
      <w:szCs w:val="20"/>
      <w:lang w:eastAsia="en-US"/>
    </w:rPr>
  </w:style>
  <w:style w:type="character" w:customStyle="1" w:styleId="affb">
    <w:name w:val="Подзаголовок Знак"/>
    <w:link w:val="affa"/>
    <w:rsid w:val="0056542F"/>
    <w:rPr>
      <w:rFonts w:ascii="Courier New" w:hAnsi="Courier New"/>
      <w:b/>
      <w:sz w:val="28"/>
      <w:lang w:eastAsia="en-US"/>
    </w:rPr>
  </w:style>
  <w:style w:type="paragraph" w:customStyle="1" w:styleId="17">
    <w:name w:val="??????1"/>
    <w:basedOn w:val="a2"/>
    <w:rsid w:val="00D3047D"/>
    <w:pPr>
      <w:tabs>
        <w:tab w:val="left" w:pos="426"/>
      </w:tabs>
      <w:spacing w:after="60"/>
      <w:ind w:left="709" w:hanging="708"/>
      <w:jc w:val="both"/>
    </w:pPr>
    <w:rPr>
      <w:rFonts w:ascii="PetersburgC" w:hAnsi="PetersburgC"/>
      <w:sz w:val="20"/>
      <w:szCs w:val="20"/>
    </w:rPr>
  </w:style>
  <w:style w:type="paragraph" w:customStyle="1" w:styleId="xl43">
    <w:name w:val="xl43"/>
    <w:basedOn w:val="a2"/>
    <w:rsid w:val="00D3047D"/>
    <w:pPr>
      <w:spacing w:before="100" w:beforeAutospacing="1" w:after="100" w:afterAutospacing="1"/>
      <w:jc w:val="center"/>
      <w:textAlignment w:val="top"/>
    </w:pPr>
    <w:rPr>
      <w:b/>
      <w:bCs/>
      <w:sz w:val="22"/>
      <w:szCs w:val="22"/>
    </w:rPr>
  </w:style>
  <w:style w:type="character" w:customStyle="1" w:styleId="ab">
    <w:name w:val="Верхний колонтитул Знак"/>
    <w:link w:val="aa"/>
    <w:uiPriority w:val="99"/>
    <w:locked/>
    <w:rsid w:val="007D3A72"/>
    <w:rPr>
      <w:rFonts w:ascii="Arial" w:hAnsi="Arial"/>
      <w:snapToGrid w:val="0"/>
      <w:sz w:val="22"/>
    </w:rPr>
  </w:style>
  <w:style w:type="paragraph" w:customStyle="1" w:styleId="ListAlpha2">
    <w:name w:val="List Alpha 2"/>
    <w:basedOn w:val="a2"/>
    <w:next w:val="23"/>
    <w:uiPriority w:val="99"/>
    <w:rsid w:val="00C854D5"/>
    <w:pPr>
      <w:tabs>
        <w:tab w:val="left" w:pos="50"/>
      </w:tabs>
      <w:spacing w:after="200" w:line="288" w:lineRule="auto"/>
      <w:jc w:val="both"/>
    </w:pPr>
    <w:rPr>
      <w:rFonts w:eastAsia="MS Mincho"/>
      <w:sz w:val="22"/>
      <w:szCs w:val="22"/>
      <w:lang w:val="en-GB" w:eastAsia="zh-CN"/>
    </w:rPr>
  </w:style>
  <w:style w:type="paragraph" w:customStyle="1" w:styleId="ListAlpha1">
    <w:name w:val="List Alpha 1"/>
    <w:basedOn w:val="a2"/>
    <w:next w:val="a7"/>
    <w:uiPriority w:val="99"/>
    <w:rsid w:val="00C854D5"/>
    <w:pPr>
      <w:numPr>
        <w:ilvl w:val="2"/>
        <w:numId w:val="24"/>
      </w:numPr>
      <w:tabs>
        <w:tab w:val="left" w:pos="22"/>
      </w:tabs>
      <w:spacing w:after="200" w:line="288" w:lineRule="auto"/>
      <w:jc w:val="both"/>
    </w:pPr>
    <w:rPr>
      <w:rFonts w:eastAsia="MS Mincho"/>
      <w:sz w:val="22"/>
      <w:szCs w:val="22"/>
      <w:lang w:val="en-GB" w:eastAsia="zh-CN"/>
    </w:rPr>
  </w:style>
  <w:style w:type="paragraph" w:customStyle="1" w:styleId="CCLegal1">
    <w:name w:val="CC Legal 1"/>
    <w:uiPriority w:val="99"/>
    <w:rsid w:val="003C78D0"/>
    <w:pPr>
      <w:tabs>
        <w:tab w:val="left" w:pos="-720"/>
      </w:tabs>
      <w:suppressAutoHyphens/>
      <w:overflowPunct w:val="0"/>
      <w:autoSpaceDE w:val="0"/>
      <w:autoSpaceDN w:val="0"/>
      <w:adjustRightInd w:val="0"/>
      <w:textAlignment w:val="baseline"/>
    </w:pPr>
    <w:rPr>
      <w:rFonts w:ascii="Book Antiqua" w:eastAsia="Mincho" w:hAnsi="Book Antiqua" w:cs="Book Antiqua"/>
      <w:sz w:val="22"/>
      <w:szCs w:val="22"/>
      <w:lang w:val="en-US" w:eastAsia="ja-JP"/>
    </w:rPr>
  </w:style>
  <w:style w:type="character" w:customStyle="1" w:styleId="af3">
    <w:name w:val="Текст примечания Знак"/>
    <w:link w:val="af2"/>
    <w:uiPriority w:val="99"/>
    <w:semiHidden/>
    <w:locked/>
    <w:rsid w:val="009119E6"/>
    <w:rPr>
      <w:lang w:val="en-US" w:eastAsia="en-US"/>
    </w:rPr>
  </w:style>
  <w:style w:type="paragraph" w:customStyle="1" w:styleId="Norm">
    <w:name w:val="Norm"/>
    <w:basedOn w:val="a2"/>
    <w:uiPriority w:val="99"/>
    <w:rsid w:val="00A40531"/>
    <w:pPr>
      <w:widowControl w:val="0"/>
      <w:spacing w:before="240"/>
      <w:jc w:val="both"/>
    </w:pPr>
    <w:rPr>
      <w:rFonts w:ascii="NTHelvetica/Cyrillic" w:eastAsia="MS Mincho" w:hAnsi="NTHelvetica/Cyrillic" w:cs="NTHelvetica/Cyrillic"/>
      <w:sz w:val="22"/>
      <w:szCs w:val="22"/>
      <w:lang w:val="en-GB" w:eastAsia="zh-CN"/>
    </w:rPr>
  </w:style>
  <w:style w:type="paragraph" w:styleId="affc">
    <w:name w:val="Normal (Web)"/>
    <w:basedOn w:val="a2"/>
    <w:uiPriority w:val="99"/>
    <w:rsid w:val="00DE67CF"/>
    <w:pPr>
      <w:spacing w:before="100" w:after="100"/>
    </w:pPr>
    <w:rPr>
      <w:rFonts w:ascii="Arial Unicode MS" w:eastAsia="MS Mincho" w:hAnsi="Arial Unicode MS" w:cs="Arial Unicode MS"/>
      <w:lang w:eastAsia="ja-JP"/>
    </w:rPr>
  </w:style>
  <w:style w:type="paragraph" w:customStyle="1" w:styleId="western">
    <w:name w:val="western"/>
    <w:basedOn w:val="a2"/>
    <w:uiPriority w:val="99"/>
    <w:rsid w:val="00ED6FDC"/>
    <w:pPr>
      <w:suppressAutoHyphens/>
      <w:spacing w:before="280" w:after="280"/>
      <w:jc w:val="both"/>
    </w:pPr>
    <w:rPr>
      <w:rFonts w:ascii="Arial" w:hAnsi="Arial" w:cs="Arial"/>
      <w:lang w:eastAsia="ar-SA"/>
    </w:rPr>
  </w:style>
  <w:style w:type="numbering" w:styleId="111111">
    <w:name w:val="Outline List 2"/>
    <w:basedOn w:val="a5"/>
    <w:uiPriority w:val="99"/>
    <w:unhideWhenUsed/>
    <w:rsid w:val="00260244"/>
    <w:pPr>
      <w:numPr>
        <w:numId w:val="38"/>
      </w:numPr>
    </w:pPr>
  </w:style>
  <w:style w:type="character" w:customStyle="1" w:styleId="a9">
    <w:name w:val="Нижний колонтитул Знак"/>
    <w:basedOn w:val="a3"/>
    <w:link w:val="a8"/>
    <w:uiPriority w:val="99"/>
    <w:rsid w:val="00A936E9"/>
    <w:rPr>
      <w:rFonts w:ascii="Arial" w:hAnsi="Arial"/>
      <w:snapToGrid w:val="0"/>
      <w:sz w:val="22"/>
    </w:rPr>
  </w:style>
  <w:style w:type="paragraph" w:styleId="affd">
    <w:name w:val="List Paragraph"/>
    <w:basedOn w:val="a2"/>
    <w:link w:val="affe"/>
    <w:uiPriority w:val="34"/>
    <w:qFormat/>
    <w:rsid w:val="002F2306"/>
    <w:pPr>
      <w:ind w:left="720"/>
      <w:contextualSpacing/>
    </w:pPr>
  </w:style>
  <w:style w:type="character" w:customStyle="1" w:styleId="affe">
    <w:name w:val="Абзац списка Знак"/>
    <w:link w:val="affd"/>
    <w:uiPriority w:val="34"/>
    <w:rsid w:val="005D2D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194211">
      <w:bodyDiv w:val="1"/>
      <w:marLeft w:val="0"/>
      <w:marRight w:val="0"/>
      <w:marTop w:val="0"/>
      <w:marBottom w:val="0"/>
      <w:divBdr>
        <w:top w:val="none" w:sz="0" w:space="0" w:color="auto"/>
        <w:left w:val="none" w:sz="0" w:space="0" w:color="auto"/>
        <w:bottom w:val="none" w:sz="0" w:space="0" w:color="auto"/>
        <w:right w:val="none" w:sz="0" w:space="0" w:color="auto"/>
      </w:divBdr>
    </w:div>
    <w:div w:id="946503193">
      <w:bodyDiv w:val="1"/>
      <w:marLeft w:val="0"/>
      <w:marRight w:val="0"/>
      <w:marTop w:val="0"/>
      <w:marBottom w:val="0"/>
      <w:divBdr>
        <w:top w:val="none" w:sz="0" w:space="0" w:color="auto"/>
        <w:left w:val="none" w:sz="0" w:space="0" w:color="auto"/>
        <w:bottom w:val="none" w:sz="0" w:space="0" w:color="auto"/>
        <w:right w:val="none" w:sz="0" w:space="0" w:color="auto"/>
      </w:divBdr>
    </w:div>
    <w:div w:id="1045763376">
      <w:bodyDiv w:val="1"/>
      <w:marLeft w:val="0"/>
      <w:marRight w:val="0"/>
      <w:marTop w:val="0"/>
      <w:marBottom w:val="0"/>
      <w:divBdr>
        <w:top w:val="none" w:sz="0" w:space="0" w:color="auto"/>
        <w:left w:val="none" w:sz="0" w:space="0" w:color="auto"/>
        <w:bottom w:val="none" w:sz="0" w:space="0" w:color="auto"/>
        <w:right w:val="none" w:sz="0" w:space="0" w:color="auto"/>
      </w:divBdr>
    </w:div>
    <w:div w:id="1407217039">
      <w:bodyDiv w:val="1"/>
      <w:marLeft w:val="0"/>
      <w:marRight w:val="0"/>
      <w:marTop w:val="0"/>
      <w:marBottom w:val="0"/>
      <w:divBdr>
        <w:top w:val="none" w:sz="0" w:space="0" w:color="auto"/>
        <w:left w:val="none" w:sz="0" w:space="0" w:color="auto"/>
        <w:bottom w:val="none" w:sz="0" w:space="0" w:color="auto"/>
        <w:right w:val="none" w:sz="0" w:space="0" w:color="auto"/>
      </w:divBdr>
    </w:div>
    <w:div w:id="204093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tk-infotech.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ton.Dedov@r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EE7FD-DD1E-4738-BC81-C11828A0C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3871</Words>
  <Characters>27488</Characters>
  <Application>Microsoft Office Word</Application>
  <DocSecurity>0</DocSecurity>
  <Lines>229</Lines>
  <Paragraphs>62</Paragraphs>
  <ScaleCrop>false</ScaleCrop>
  <HeadingPairs>
    <vt:vector size="2" baseType="variant">
      <vt:variant>
        <vt:lpstr>Название</vt:lpstr>
      </vt:variant>
      <vt:variant>
        <vt:i4>1</vt:i4>
      </vt:variant>
    </vt:vector>
  </HeadingPairs>
  <TitlesOfParts>
    <vt:vector size="1" baseType="lpstr">
      <vt:lpstr>Приложение  № 4</vt:lpstr>
    </vt:vector>
  </TitlesOfParts>
  <Company>RT</Company>
  <LinksUpToDate>false</LinksUpToDate>
  <CharactersWithSpaces>31297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creator>Ermakova</dc:creator>
  <cp:lastModifiedBy>Лукьянов Дмитрий Владимирович</cp:lastModifiedBy>
  <cp:revision>2</cp:revision>
  <cp:lastPrinted>2018-08-15T09:49:00Z</cp:lastPrinted>
  <dcterms:created xsi:type="dcterms:W3CDTF">2020-07-23T13:33:00Z</dcterms:created>
  <dcterms:modified xsi:type="dcterms:W3CDTF">2020-07-23T13:33:00Z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